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6FAE" w:rsidRPr="00D61ED0" w:rsidRDefault="00F809D7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А</w:t>
      </w:r>
      <w:r w:rsidR="00E727C9" w:rsidRPr="00D61ED0">
        <w:rPr>
          <w:rFonts w:ascii="PT Astra Serif" w:hAnsi="PT Astra Serif"/>
          <w:b/>
          <w:sz w:val="34"/>
        </w:rPr>
        <w:t xml:space="preserve">ДМИНИСТРАЦИЯ </w:t>
      </w:r>
    </w:p>
    <w:p w:rsidR="00E06FAE" w:rsidRPr="00D61ED0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61ED0">
        <w:rPr>
          <w:rFonts w:ascii="PT Astra Serif" w:hAnsi="PT Astra Serif"/>
          <w:b/>
          <w:sz w:val="34"/>
        </w:rPr>
        <w:t>МУНИЦИПАЛЬНОГО</w:t>
      </w:r>
      <w:r w:rsidR="00E06FAE" w:rsidRPr="00D61ED0">
        <w:rPr>
          <w:rFonts w:ascii="PT Astra Serif" w:hAnsi="PT Astra Serif"/>
          <w:b/>
          <w:sz w:val="34"/>
        </w:rPr>
        <w:t xml:space="preserve"> </w:t>
      </w:r>
      <w:r w:rsidRPr="00D61ED0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D61ED0" w:rsidRDefault="00A9089D" w:rsidP="00E06FAE">
      <w:pPr>
        <w:jc w:val="center"/>
        <w:rPr>
          <w:rFonts w:ascii="PT Astra Serif" w:hAnsi="PT Astra Serif"/>
          <w:b/>
          <w:sz w:val="34"/>
        </w:rPr>
      </w:pPr>
      <w:r w:rsidRPr="00D61ED0">
        <w:rPr>
          <w:rFonts w:ascii="PT Astra Serif" w:hAnsi="PT Astra Serif"/>
          <w:b/>
          <w:sz w:val="34"/>
        </w:rPr>
        <w:t>БОГОРОДИЦКИЙ</w:t>
      </w:r>
      <w:r w:rsidR="00F96022" w:rsidRPr="00D61ED0">
        <w:rPr>
          <w:rFonts w:ascii="PT Astra Serif" w:hAnsi="PT Astra Serif"/>
          <w:b/>
          <w:sz w:val="34"/>
        </w:rPr>
        <w:t xml:space="preserve"> </w:t>
      </w:r>
      <w:r w:rsidR="00E727C9" w:rsidRPr="00D61ED0">
        <w:rPr>
          <w:rFonts w:ascii="PT Astra Serif" w:hAnsi="PT Astra Serif"/>
          <w:b/>
          <w:sz w:val="34"/>
        </w:rPr>
        <w:t xml:space="preserve">РАЙОН </w:t>
      </w:r>
    </w:p>
    <w:p w:rsidR="00E727C9" w:rsidRPr="00D61ED0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D61ED0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D61ED0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D61ED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Pr="00D61ED0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Pr="00D61ED0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B61C0B" w:rsidRPr="00D61ED0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D61ED0" w:rsidRDefault="00084A09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D61ED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20.03.2026</w:t>
            </w:r>
          </w:p>
        </w:tc>
        <w:tc>
          <w:tcPr>
            <w:tcW w:w="2409" w:type="dxa"/>
            <w:shd w:val="clear" w:color="auto" w:fill="auto"/>
          </w:tcPr>
          <w:p w:rsidR="005B2800" w:rsidRPr="00D61ED0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61ED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084A0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185</w:t>
            </w:r>
          </w:p>
        </w:tc>
      </w:tr>
    </w:tbl>
    <w:p w:rsidR="005F6D36" w:rsidRPr="00D61ED0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Pr="00D61ED0" w:rsidRDefault="005B2800">
      <w:pPr>
        <w:rPr>
          <w:rFonts w:ascii="PT Astra Serif" w:hAnsi="PT Astra Serif" w:cs="PT Astra Serif"/>
          <w:sz w:val="28"/>
          <w:szCs w:val="28"/>
        </w:rPr>
      </w:pPr>
    </w:p>
    <w:p w:rsidR="00FC0110" w:rsidRPr="00D61ED0" w:rsidRDefault="00FC0110" w:rsidP="00FC0110">
      <w:pPr>
        <w:jc w:val="center"/>
        <w:rPr>
          <w:rFonts w:ascii="PT Astra Serif" w:hAnsi="PT Astra Serif"/>
          <w:b/>
          <w:sz w:val="28"/>
          <w:szCs w:val="28"/>
        </w:rPr>
      </w:pPr>
      <w:r w:rsidRPr="00D61ED0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Pr="00D61ED0">
        <w:rPr>
          <w:rFonts w:ascii="PT Astra Serif" w:eastAsia="Calibri" w:hAnsi="PT Astra Serif"/>
          <w:b/>
          <w:sz w:val="28"/>
          <w:szCs w:val="28"/>
        </w:rPr>
        <w:t xml:space="preserve">Программы профилактики рисков причинения вреда (ущерба) охраняемым законом ценностям при осуществлении </w:t>
      </w:r>
      <w:r w:rsidRPr="00D61ED0">
        <w:rPr>
          <w:rFonts w:ascii="PT Astra Serif" w:hAnsi="PT Astra Serif"/>
          <w:b/>
          <w:sz w:val="28"/>
          <w:szCs w:val="28"/>
        </w:rPr>
        <w:t xml:space="preserve">муниципального жилищного контроля в границах муниципального образования Богородицкий район </w:t>
      </w:r>
      <w:r w:rsidR="00D57E2B" w:rsidRPr="00D61ED0">
        <w:rPr>
          <w:rFonts w:ascii="PT Astra Serif" w:hAnsi="PT Astra Serif"/>
          <w:b/>
          <w:sz w:val="28"/>
          <w:szCs w:val="28"/>
        </w:rPr>
        <w:t>на 2026</w:t>
      </w:r>
      <w:r w:rsidRPr="00D61ED0">
        <w:rPr>
          <w:rFonts w:ascii="PT Astra Serif" w:hAnsi="PT Astra Serif"/>
          <w:b/>
          <w:sz w:val="28"/>
          <w:szCs w:val="28"/>
        </w:rPr>
        <w:t xml:space="preserve"> год</w:t>
      </w:r>
    </w:p>
    <w:p w:rsidR="001C32A8" w:rsidRPr="00D61ED0" w:rsidRDefault="001C32A8" w:rsidP="00FC0110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FC0110" w:rsidRPr="00D61ED0" w:rsidRDefault="00FC0110" w:rsidP="00FC011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61ED0">
        <w:rPr>
          <w:rFonts w:ascii="PT Astra Serif" w:hAnsi="PT Astra Serif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на основании Устава </w:t>
      </w:r>
      <w:r w:rsidR="00337185">
        <w:rPr>
          <w:rFonts w:ascii="PT Astra Serif" w:hAnsi="PT Astra Serif"/>
          <w:sz w:val="28"/>
          <w:szCs w:val="28"/>
        </w:rPr>
        <w:t>Богородицкого муниципального района Тульской области</w:t>
      </w:r>
      <w:r w:rsidRPr="00D61ED0">
        <w:rPr>
          <w:rFonts w:ascii="PT Astra Serif" w:hAnsi="PT Astra Serif"/>
          <w:sz w:val="28"/>
          <w:szCs w:val="28"/>
        </w:rPr>
        <w:t>, администрация муниципального образования Богородицкий район ПОСТАНОВЛЯЕТ:</w:t>
      </w:r>
    </w:p>
    <w:p w:rsidR="00FC0110" w:rsidRPr="00D61ED0" w:rsidRDefault="00FC0110" w:rsidP="00FC011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D61ED0">
        <w:rPr>
          <w:rFonts w:ascii="PT Astra Serif" w:hAnsi="PT Astra Serif"/>
          <w:sz w:val="28"/>
          <w:szCs w:val="28"/>
        </w:rPr>
        <w:t xml:space="preserve">1. Утвердить </w:t>
      </w:r>
      <w:r w:rsidRPr="00D61ED0">
        <w:rPr>
          <w:rFonts w:ascii="PT Astra Serif" w:eastAsia="Calibri" w:hAnsi="PT Astra Serif"/>
          <w:sz w:val="28"/>
          <w:szCs w:val="28"/>
        </w:rPr>
        <w:t xml:space="preserve">Программу профилактики рисков причинения вреда (ущерба) охраняемым законом ценностям при осуществлении </w:t>
      </w:r>
      <w:r w:rsidRPr="00D61ED0">
        <w:rPr>
          <w:rFonts w:ascii="PT Astra Serif" w:hAnsi="PT Astra Serif"/>
          <w:sz w:val="28"/>
          <w:szCs w:val="28"/>
        </w:rPr>
        <w:t>муниципального жилищного контроля</w:t>
      </w:r>
      <w:r w:rsidRPr="00D61ED0">
        <w:rPr>
          <w:rFonts w:ascii="PT Astra Serif" w:hAnsi="PT Astra Serif"/>
          <w:b/>
          <w:sz w:val="28"/>
          <w:szCs w:val="28"/>
        </w:rPr>
        <w:t xml:space="preserve"> </w:t>
      </w:r>
      <w:r w:rsidRPr="00D61ED0">
        <w:rPr>
          <w:rFonts w:ascii="PT Astra Serif" w:hAnsi="PT Astra Serif"/>
          <w:sz w:val="28"/>
          <w:szCs w:val="28"/>
        </w:rPr>
        <w:t xml:space="preserve">в границах муниципального образования Богородицкий район </w:t>
      </w:r>
      <w:r w:rsidR="00D57E2B" w:rsidRPr="00D61ED0">
        <w:rPr>
          <w:rFonts w:ascii="PT Astra Serif" w:hAnsi="PT Astra Serif"/>
          <w:sz w:val="28"/>
          <w:szCs w:val="28"/>
        </w:rPr>
        <w:t>на 2026</w:t>
      </w:r>
      <w:r w:rsidRPr="00D61ED0">
        <w:rPr>
          <w:rFonts w:ascii="PT Astra Serif" w:hAnsi="PT Astra Serif"/>
          <w:sz w:val="28"/>
          <w:szCs w:val="28"/>
        </w:rPr>
        <w:t xml:space="preserve"> год (приложение).</w:t>
      </w:r>
    </w:p>
    <w:p w:rsidR="004A3C36" w:rsidRPr="00737DA1" w:rsidRDefault="00F417F3" w:rsidP="004A3C3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Отделу</w:t>
      </w:r>
      <w:r w:rsidR="004A3C36">
        <w:rPr>
          <w:rFonts w:ascii="PT Astra Serif" w:hAnsi="PT Astra Serif"/>
          <w:sz w:val="28"/>
          <w:szCs w:val="28"/>
        </w:rPr>
        <w:t xml:space="preserve">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 сетевом издании органов местного самоуправления, входящих в состав Богородицкого района  </w:t>
      </w:r>
      <w:r w:rsidR="004A3C36">
        <w:rPr>
          <w:rFonts w:ascii="PT Astra Serif" w:hAnsi="PT Astra Serif"/>
          <w:sz w:val="28"/>
          <w:szCs w:val="28"/>
          <w:lang w:val="en-US"/>
        </w:rPr>
        <w:t>https</w:t>
      </w:r>
      <w:r w:rsidR="004A3C36">
        <w:rPr>
          <w:rFonts w:ascii="PT Astra Serif" w:hAnsi="PT Astra Serif"/>
          <w:sz w:val="28"/>
          <w:szCs w:val="28"/>
        </w:rPr>
        <w:t>:</w:t>
      </w:r>
      <w:r w:rsidR="004A3C36">
        <w:rPr>
          <w:rFonts w:ascii="PT Astra Serif" w:hAnsi="PT Astra Serif"/>
          <w:sz w:val="28"/>
          <w:szCs w:val="28"/>
          <w:lang w:val="en-US"/>
        </w:rPr>
        <w:t>biblioteka</w:t>
      </w:r>
      <w:r w:rsidR="004A3C36" w:rsidRPr="00737DA1">
        <w:rPr>
          <w:rFonts w:ascii="PT Astra Serif" w:hAnsi="PT Astra Serif"/>
          <w:sz w:val="28"/>
          <w:szCs w:val="28"/>
        </w:rPr>
        <w:t>-</w:t>
      </w:r>
      <w:r w:rsidR="004A3C36">
        <w:rPr>
          <w:rFonts w:ascii="PT Astra Serif" w:hAnsi="PT Astra Serif"/>
          <w:sz w:val="28"/>
          <w:szCs w:val="28"/>
          <w:lang w:val="en-US"/>
        </w:rPr>
        <w:t>bog</w:t>
      </w:r>
      <w:r w:rsidR="004A3C36" w:rsidRPr="00737DA1">
        <w:rPr>
          <w:rFonts w:ascii="PT Astra Serif" w:hAnsi="PT Astra Serif"/>
          <w:sz w:val="28"/>
          <w:szCs w:val="28"/>
        </w:rPr>
        <w:t>.</w:t>
      </w:r>
      <w:r w:rsidR="004A3C36">
        <w:rPr>
          <w:rFonts w:ascii="PT Astra Serif" w:hAnsi="PT Astra Serif"/>
          <w:sz w:val="28"/>
          <w:szCs w:val="28"/>
          <w:lang w:val="en-US"/>
        </w:rPr>
        <w:t>ru</w:t>
      </w:r>
      <w:r w:rsidR="004A3C36" w:rsidRPr="00737DA1">
        <w:rPr>
          <w:rFonts w:ascii="PT Astra Serif" w:hAnsi="PT Astra Serif"/>
          <w:sz w:val="28"/>
          <w:szCs w:val="28"/>
        </w:rPr>
        <w:t>/</w:t>
      </w:r>
      <w:r w:rsidR="004A3C36">
        <w:rPr>
          <w:rFonts w:ascii="PT Astra Serif" w:hAnsi="PT Astra Serif"/>
          <w:sz w:val="28"/>
          <w:szCs w:val="28"/>
        </w:rPr>
        <w:t xml:space="preserve"> и обнародовать в местах для обнародования.</w:t>
      </w:r>
    </w:p>
    <w:p w:rsidR="004A3C36" w:rsidRPr="00756DF1" w:rsidRDefault="004A3C36" w:rsidP="004A3C3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756DF1">
        <w:rPr>
          <w:rFonts w:ascii="PT Astra Serif" w:hAnsi="PT Astra Serif"/>
          <w:sz w:val="28"/>
          <w:szCs w:val="28"/>
        </w:rPr>
        <w:t xml:space="preserve">. Сектору информационного обеспечения администрации муниципального образования Богородицкий район разместить </w:t>
      </w:r>
      <w:r w:rsidR="00F417F3">
        <w:rPr>
          <w:rFonts w:ascii="PT Astra Serif" w:hAnsi="PT Astra Serif"/>
          <w:sz w:val="28"/>
          <w:szCs w:val="28"/>
        </w:rPr>
        <w:t xml:space="preserve"> </w:t>
      </w:r>
      <w:r w:rsidRPr="00756DF1">
        <w:rPr>
          <w:rFonts w:ascii="PT Astra Serif" w:hAnsi="PT Astra Serif"/>
          <w:sz w:val="28"/>
          <w:szCs w:val="28"/>
        </w:rPr>
        <w:t>постановление на официальном сайте администрации муниципального образования Богородицкий район.</w:t>
      </w:r>
    </w:p>
    <w:p w:rsidR="009012CC" w:rsidRPr="00D61ED0" w:rsidRDefault="004A3C36" w:rsidP="004A3C3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4. Признать утратившим силу п</w:t>
      </w:r>
      <w:r w:rsidR="009012CC" w:rsidRPr="00D61ED0">
        <w:rPr>
          <w:rFonts w:ascii="PT Astra Serif" w:hAnsi="PT Astra Serif"/>
          <w:sz w:val="28"/>
          <w:szCs w:val="28"/>
        </w:rPr>
        <w:t>остановление администрации муниципального образования Богородицкий район от 19.12.202</w:t>
      </w:r>
      <w:r w:rsidR="00131AE8" w:rsidRPr="00D61ED0">
        <w:rPr>
          <w:rFonts w:ascii="PT Astra Serif" w:hAnsi="PT Astra Serif"/>
          <w:sz w:val="28"/>
          <w:szCs w:val="28"/>
        </w:rPr>
        <w:t>5 №1291</w:t>
      </w:r>
      <w:r w:rsidR="009012CC" w:rsidRPr="00D61ED0">
        <w:rPr>
          <w:rFonts w:ascii="PT Astra Serif" w:hAnsi="PT Astra Serif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="00F417F3">
        <w:rPr>
          <w:rFonts w:ascii="PT Astra Serif" w:hAnsi="PT Astra Serif"/>
          <w:sz w:val="28"/>
          <w:szCs w:val="28"/>
        </w:rPr>
        <w:t xml:space="preserve">жилищного </w:t>
      </w:r>
      <w:r w:rsidR="00C6646E" w:rsidRPr="00D61ED0">
        <w:rPr>
          <w:rFonts w:ascii="PT Astra Serif" w:hAnsi="PT Astra Serif"/>
          <w:sz w:val="28"/>
          <w:szCs w:val="28"/>
        </w:rPr>
        <w:t>в границах муниципального образования</w:t>
      </w:r>
      <w:r w:rsidR="009012CC" w:rsidRPr="00D61ED0">
        <w:rPr>
          <w:rFonts w:ascii="PT Astra Serif" w:hAnsi="PT Astra Serif"/>
          <w:sz w:val="28"/>
          <w:szCs w:val="28"/>
        </w:rPr>
        <w:t xml:space="preserve"> Богородицк</w:t>
      </w:r>
      <w:r w:rsidR="00C6646E" w:rsidRPr="00D61ED0">
        <w:rPr>
          <w:rFonts w:ascii="PT Astra Serif" w:hAnsi="PT Astra Serif"/>
          <w:sz w:val="28"/>
          <w:szCs w:val="28"/>
        </w:rPr>
        <w:t>ий</w:t>
      </w:r>
      <w:r w:rsidR="009012CC" w:rsidRPr="00D61ED0">
        <w:rPr>
          <w:rFonts w:ascii="PT Astra Serif" w:hAnsi="PT Astra Serif"/>
          <w:sz w:val="28"/>
          <w:szCs w:val="28"/>
        </w:rPr>
        <w:t xml:space="preserve"> райо</w:t>
      </w:r>
      <w:r w:rsidR="00C6646E" w:rsidRPr="00D61ED0">
        <w:rPr>
          <w:rFonts w:ascii="PT Astra Serif" w:hAnsi="PT Astra Serif"/>
          <w:sz w:val="28"/>
          <w:szCs w:val="28"/>
        </w:rPr>
        <w:t>н</w:t>
      </w:r>
      <w:r w:rsidR="009012CC" w:rsidRPr="00D61ED0">
        <w:rPr>
          <w:rFonts w:ascii="PT Astra Serif" w:hAnsi="PT Astra Serif"/>
          <w:sz w:val="28"/>
          <w:szCs w:val="28"/>
        </w:rPr>
        <w:t xml:space="preserve"> на 2026 год» </w:t>
      </w:r>
    </w:p>
    <w:p w:rsidR="009012CC" w:rsidRPr="00D61ED0" w:rsidRDefault="004A3C36" w:rsidP="009012CC">
      <w:pPr>
        <w:pStyle w:val="af5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9012CC" w:rsidRPr="00D61ED0">
        <w:rPr>
          <w:rFonts w:ascii="PT Astra Serif" w:hAnsi="PT Astra Serif"/>
          <w:sz w:val="28"/>
          <w:szCs w:val="28"/>
        </w:rPr>
        <w:t>. Постановление вступает в силу со дня обнародования.</w:t>
      </w:r>
    </w:p>
    <w:p w:rsidR="00B46FE4" w:rsidRPr="00D61ED0" w:rsidRDefault="00B46FE4" w:rsidP="001672D6">
      <w:pPr>
        <w:spacing w:line="276" w:lineRule="auto"/>
        <w:ind w:firstLine="709"/>
        <w:jc w:val="both"/>
        <w:rPr>
          <w:snapToGrid w:val="0"/>
          <w:sz w:val="28"/>
          <w:szCs w:val="28"/>
        </w:rPr>
      </w:pPr>
    </w:p>
    <w:p w:rsidR="001C32A8" w:rsidRPr="00D61ED0" w:rsidRDefault="001C32A8" w:rsidP="001672D6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1C32A8" w:rsidRPr="00D61ED0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D61ED0" w:rsidTr="000D05A0">
        <w:trPr>
          <w:trHeight w:val="229"/>
        </w:trPr>
        <w:tc>
          <w:tcPr>
            <w:tcW w:w="2178" w:type="pct"/>
          </w:tcPr>
          <w:p w:rsidR="002A16C1" w:rsidRPr="00D61ED0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D61ED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 w:rsidRPr="00D61ED0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 w:rsidRPr="00D61ED0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D61ED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D61ED0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D61ED0" w:rsidRDefault="00A9089D" w:rsidP="008A457D">
            <w:pPr>
              <w:jc w:val="right"/>
              <w:rPr>
                <w:rFonts w:ascii="PT Astra Serif" w:hAnsi="PT Astra Serif"/>
              </w:rPr>
            </w:pPr>
            <w:r w:rsidRPr="00D61ED0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Pr="00D61ED0" w:rsidRDefault="001C32A8">
      <w:pPr>
        <w:rPr>
          <w:rFonts w:ascii="PT Astra Serif" w:hAnsi="PT Astra Serif" w:cs="PT Astra Serif"/>
          <w:sz w:val="28"/>
          <w:szCs w:val="28"/>
        </w:rPr>
      </w:pPr>
    </w:p>
    <w:p w:rsidR="002F2B0A" w:rsidRPr="00D61ED0" w:rsidRDefault="002F2B0A">
      <w:pPr>
        <w:rPr>
          <w:rFonts w:ascii="PT Astra Serif" w:hAnsi="PT Astra Serif" w:cs="PT Astra Serif"/>
          <w:sz w:val="28"/>
          <w:szCs w:val="28"/>
        </w:rPr>
      </w:pPr>
    </w:p>
    <w:p w:rsidR="002F2B0A" w:rsidRPr="00D61ED0" w:rsidRDefault="002F2B0A">
      <w:pPr>
        <w:rPr>
          <w:rFonts w:ascii="PT Astra Serif" w:hAnsi="PT Astra Serif" w:cs="PT Astra Serif"/>
          <w:sz w:val="28"/>
          <w:szCs w:val="28"/>
        </w:rPr>
      </w:pPr>
    </w:p>
    <w:p w:rsidR="002F2B0A" w:rsidRPr="00D61ED0" w:rsidRDefault="002F2B0A">
      <w:pPr>
        <w:rPr>
          <w:rFonts w:ascii="PT Astra Serif" w:hAnsi="PT Astra Serif" w:cs="PT Astra Serif"/>
          <w:sz w:val="28"/>
          <w:szCs w:val="28"/>
        </w:rPr>
      </w:pPr>
    </w:p>
    <w:p w:rsidR="002F2B0A" w:rsidRPr="00D61ED0" w:rsidRDefault="002F2B0A">
      <w:pPr>
        <w:rPr>
          <w:rFonts w:ascii="PT Astra Serif" w:hAnsi="PT Astra Serif" w:cs="PT Astra Serif"/>
          <w:sz w:val="28"/>
          <w:szCs w:val="28"/>
        </w:rPr>
      </w:pPr>
    </w:p>
    <w:p w:rsidR="002F2B0A" w:rsidRPr="00D61ED0" w:rsidRDefault="002F2B0A">
      <w:pPr>
        <w:rPr>
          <w:rFonts w:ascii="PT Astra Serif" w:hAnsi="PT Astra Serif" w:cs="PT Astra Serif"/>
          <w:sz w:val="28"/>
          <w:szCs w:val="28"/>
        </w:rPr>
      </w:pPr>
    </w:p>
    <w:p w:rsidR="002F2B0A" w:rsidRPr="00D61ED0" w:rsidRDefault="002F2B0A">
      <w:pPr>
        <w:rPr>
          <w:rFonts w:ascii="PT Astra Serif" w:hAnsi="PT Astra Serif" w:cs="PT Astra Serif"/>
          <w:sz w:val="28"/>
          <w:szCs w:val="28"/>
        </w:rPr>
      </w:pPr>
    </w:p>
    <w:p w:rsidR="002F2B0A" w:rsidRPr="00D61ED0" w:rsidRDefault="002F2B0A">
      <w:pPr>
        <w:rPr>
          <w:rFonts w:ascii="PT Astra Serif" w:hAnsi="PT Astra Serif" w:cs="PT Astra Serif"/>
          <w:sz w:val="28"/>
          <w:szCs w:val="28"/>
        </w:rPr>
      </w:pPr>
    </w:p>
    <w:p w:rsidR="002F2B0A" w:rsidRPr="00D61ED0" w:rsidRDefault="002F2B0A">
      <w:pPr>
        <w:rPr>
          <w:rFonts w:ascii="PT Astra Serif" w:hAnsi="PT Astra Serif" w:cs="PT Astra Serif"/>
          <w:sz w:val="28"/>
          <w:szCs w:val="28"/>
        </w:rPr>
      </w:pPr>
    </w:p>
    <w:p w:rsidR="002F2B0A" w:rsidRPr="00D61ED0" w:rsidRDefault="002F2B0A">
      <w:pPr>
        <w:rPr>
          <w:rFonts w:ascii="PT Astra Serif" w:hAnsi="PT Astra Serif" w:cs="PT Astra Serif"/>
          <w:sz w:val="28"/>
          <w:szCs w:val="28"/>
        </w:rPr>
      </w:pPr>
    </w:p>
    <w:p w:rsidR="009012CC" w:rsidRPr="00D61ED0" w:rsidRDefault="009012CC">
      <w:pPr>
        <w:rPr>
          <w:rFonts w:ascii="PT Astra Serif" w:hAnsi="PT Astra Serif" w:cs="PT Astra Serif"/>
          <w:sz w:val="28"/>
          <w:szCs w:val="28"/>
        </w:rPr>
      </w:pPr>
    </w:p>
    <w:p w:rsidR="002F2B0A" w:rsidRPr="00D61ED0" w:rsidRDefault="002F2B0A">
      <w:pPr>
        <w:rPr>
          <w:rFonts w:ascii="PT Astra Serif" w:hAnsi="PT Astra Serif" w:cs="PT Astra Serif"/>
          <w:sz w:val="28"/>
          <w:szCs w:val="28"/>
        </w:rPr>
      </w:pPr>
    </w:p>
    <w:p w:rsidR="002F2B0A" w:rsidRPr="00D61ED0" w:rsidRDefault="002F2B0A">
      <w:pPr>
        <w:rPr>
          <w:rFonts w:ascii="PT Astra Serif" w:hAnsi="PT Astra Serif" w:cs="PT Astra Serif"/>
          <w:sz w:val="28"/>
          <w:szCs w:val="28"/>
        </w:rPr>
      </w:pPr>
    </w:p>
    <w:p w:rsidR="002F2B0A" w:rsidRPr="00D61ED0" w:rsidRDefault="002F2B0A">
      <w:pPr>
        <w:rPr>
          <w:rFonts w:ascii="PT Astra Serif" w:hAnsi="PT Astra Serif" w:cs="PT Astra Serif"/>
          <w:sz w:val="28"/>
          <w:szCs w:val="28"/>
        </w:rPr>
      </w:pPr>
    </w:p>
    <w:p w:rsidR="002F2B0A" w:rsidRPr="00D61ED0" w:rsidRDefault="002F2B0A">
      <w:pPr>
        <w:rPr>
          <w:rFonts w:ascii="PT Astra Serif" w:hAnsi="PT Astra Serif" w:cs="PT Astra Serif"/>
          <w:sz w:val="28"/>
          <w:szCs w:val="28"/>
        </w:rPr>
      </w:pPr>
    </w:p>
    <w:p w:rsidR="002F2B0A" w:rsidRPr="00D61ED0" w:rsidRDefault="002F2B0A">
      <w:pPr>
        <w:rPr>
          <w:rFonts w:ascii="PT Astra Serif" w:hAnsi="PT Astra Serif" w:cs="PT Astra Serif"/>
          <w:sz w:val="28"/>
          <w:szCs w:val="28"/>
        </w:rPr>
      </w:pPr>
    </w:p>
    <w:p w:rsidR="002F2B0A" w:rsidRPr="00D61ED0" w:rsidRDefault="002F2B0A">
      <w:pPr>
        <w:rPr>
          <w:rFonts w:ascii="PT Astra Serif" w:hAnsi="PT Astra Serif" w:cs="PT Astra Serif"/>
          <w:sz w:val="28"/>
          <w:szCs w:val="28"/>
        </w:rPr>
      </w:pPr>
    </w:p>
    <w:p w:rsidR="002F2B0A" w:rsidRPr="00D61ED0" w:rsidRDefault="002F2B0A">
      <w:pPr>
        <w:rPr>
          <w:rFonts w:ascii="PT Astra Serif" w:hAnsi="PT Astra Serif" w:cs="PT Astra Serif"/>
          <w:sz w:val="28"/>
          <w:szCs w:val="28"/>
        </w:rPr>
      </w:pPr>
    </w:p>
    <w:p w:rsidR="002F2B0A" w:rsidRDefault="002F2B0A">
      <w:pPr>
        <w:rPr>
          <w:rFonts w:ascii="PT Astra Serif" w:hAnsi="PT Astra Serif" w:cs="PT Astra Serif"/>
          <w:sz w:val="28"/>
          <w:szCs w:val="28"/>
        </w:rPr>
      </w:pPr>
    </w:p>
    <w:p w:rsidR="00F809D7" w:rsidRDefault="00F809D7">
      <w:pPr>
        <w:rPr>
          <w:rFonts w:ascii="PT Astra Serif" w:hAnsi="PT Astra Serif" w:cs="PT Astra Serif"/>
          <w:sz w:val="28"/>
          <w:szCs w:val="28"/>
        </w:rPr>
      </w:pPr>
    </w:p>
    <w:p w:rsidR="00F809D7" w:rsidRDefault="00F809D7">
      <w:pPr>
        <w:rPr>
          <w:rFonts w:ascii="PT Astra Serif" w:hAnsi="PT Astra Serif" w:cs="PT Astra Serif"/>
          <w:sz w:val="28"/>
          <w:szCs w:val="28"/>
        </w:rPr>
      </w:pPr>
    </w:p>
    <w:p w:rsidR="00F809D7" w:rsidRPr="00D61ED0" w:rsidRDefault="00F809D7">
      <w:pPr>
        <w:rPr>
          <w:rFonts w:ascii="PT Astra Serif" w:hAnsi="PT Astra Serif" w:cs="PT Astra Serif"/>
          <w:sz w:val="28"/>
          <w:szCs w:val="28"/>
        </w:rPr>
      </w:pPr>
    </w:p>
    <w:p w:rsidR="002F2B0A" w:rsidRDefault="002F2B0A" w:rsidP="002F2B0A">
      <w:pPr>
        <w:jc w:val="center"/>
        <w:rPr>
          <w:rFonts w:ascii="PT Astra Serif" w:eastAsia="Calibri" w:hAnsi="PT Astra Serif"/>
          <w:sz w:val="28"/>
          <w:szCs w:val="28"/>
        </w:rPr>
      </w:pPr>
    </w:p>
    <w:p w:rsidR="00F809D7" w:rsidRDefault="00F809D7" w:rsidP="002F2B0A">
      <w:pPr>
        <w:jc w:val="center"/>
        <w:rPr>
          <w:rFonts w:ascii="PT Astra Serif" w:eastAsia="Calibri" w:hAnsi="PT Astra Serif"/>
          <w:sz w:val="28"/>
          <w:szCs w:val="28"/>
        </w:rPr>
      </w:pPr>
    </w:p>
    <w:p w:rsidR="00F809D7" w:rsidRDefault="00F809D7" w:rsidP="002F2B0A">
      <w:pPr>
        <w:jc w:val="center"/>
        <w:rPr>
          <w:rFonts w:ascii="PT Astra Serif" w:eastAsia="Calibri" w:hAnsi="PT Astra Serif"/>
          <w:sz w:val="28"/>
          <w:szCs w:val="28"/>
        </w:rPr>
      </w:pPr>
    </w:p>
    <w:p w:rsidR="00F809D7" w:rsidRDefault="00F809D7" w:rsidP="002F2B0A">
      <w:pPr>
        <w:jc w:val="center"/>
        <w:rPr>
          <w:rFonts w:ascii="PT Astra Serif" w:eastAsia="Calibri" w:hAnsi="PT Astra Serif"/>
          <w:sz w:val="28"/>
          <w:szCs w:val="28"/>
        </w:rPr>
      </w:pPr>
    </w:p>
    <w:p w:rsidR="00F809D7" w:rsidRPr="00D61ED0" w:rsidRDefault="00F809D7" w:rsidP="002F2B0A">
      <w:pPr>
        <w:jc w:val="center"/>
        <w:rPr>
          <w:rFonts w:ascii="PT Astra Serif" w:eastAsia="Calibri" w:hAnsi="PT Astra Serif"/>
          <w:sz w:val="28"/>
          <w:szCs w:val="28"/>
        </w:rPr>
      </w:pPr>
    </w:p>
    <w:p w:rsidR="002F2B0A" w:rsidRPr="00D61ED0" w:rsidRDefault="002F2B0A" w:rsidP="002F2B0A">
      <w:pPr>
        <w:jc w:val="right"/>
        <w:rPr>
          <w:rFonts w:ascii="PT Astra Serif" w:eastAsia="Calibri" w:hAnsi="PT Astra Serif"/>
          <w:sz w:val="28"/>
          <w:szCs w:val="28"/>
        </w:rPr>
      </w:pPr>
    </w:p>
    <w:tbl>
      <w:tblPr>
        <w:tblStyle w:val="af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0"/>
        <w:gridCol w:w="4850"/>
      </w:tblGrid>
      <w:tr w:rsidR="002F2B0A" w:rsidRPr="00D61ED0" w:rsidTr="004C78EA">
        <w:trPr>
          <w:trHeight w:val="1937"/>
        </w:trPr>
        <w:tc>
          <w:tcPr>
            <w:tcW w:w="5032" w:type="dxa"/>
          </w:tcPr>
          <w:p w:rsidR="002F2B0A" w:rsidRPr="00D61ED0" w:rsidRDefault="002F2B0A" w:rsidP="004C78EA">
            <w:pPr>
              <w:jc w:val="center"/>
              <w:outlineLvl w:val="1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5033" w:type="dxa"/>
          </w:tcPr>
          <w:p w:rsidR="002F2B0A" w:rsidRPr="00D61ED0" w:rsidRDefault="00F809D7" w:rsidP="00F809D7">
            <w:pPr>
              <w:jc w:val="right"/>
              <w:outlineLvl w:val="1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П</w:t>
            </w:r>
            <w:r w:rsidR="002F2B0A" w:rsidRPr="00D61ED0">
              <w:rPr>
                <w:rFonts w:ascii="PT Astra Serif" w:hAnsi="PT Astra Serif"/>
                <w:sz w:val="28"/>
                <w:szCs w:val="28"/>
                <w:lang w:eastAsia="ru-RU"/>
              </w:rPr>
              <w:t>риложение</w:t>
            </w:r>
          </w:p>
          <w:p w:rsidR="002F2B0A" w:rsidRPr="00D61ED0" w:rsidRDefault="002F2B0A" w:rsidP="004C78EA">
            <w:pPr>
              <w:jc w:val="right"/>
              <w:outlineLvl w:val="1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61ED0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 муниципального образования Богородицкий район</w:t>
            </w:r>
          </w:p>
          <w:p w:rsidR="00084A09" w:rsidRDefault="002F2B0A" w:rsidP="004C78EA">
            <w:pPr>
              <w:jc w:val="center"/>
              <w:outlineLvl w:val="1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61ED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</w:t>
            </w:r>
          </w:p>
          <w:p w:rsidR="002F2B0A" w:rsidRPr="00D61ED0" w:rsidRDefault="002F2B0A" w:rsidP="004C78EA">
            <w:pPr>
              <w:jc w:val="center"/>
              <w:outlineLvl w:val="1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61ED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     от  </w:t>
            </w:r>
            <w:r w:rsidR="00084A09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20.03.2026 </w:t>
            </w:r>
            <w:r w:rsidRPr="00D61ED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</w:t>
            </w:r>
            <w:r w:rsidR="00084A09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185</w:t>
            </w:r>
          </w:p>
        </w:tc>
      </w:tr>
    </w:tbl>
    <w:p w:rsidR="00084A09" w:rsidRDefault="00084A09" w:rsidP="002F2B0A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084A09" w:rsidRPr="00D61ED0" w:rsidRDefault="002F2B0A" w:rsidP="00084A09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D61ED0">
        <w:rPr>
          <w:rFonts w:ascii="PT Astra Serif" w:eastAsia="Calibri" w:hAnsi="PT Astra Serif"/>
          <w:b/>
          <w:sz w:val="28"/>
          <w:szCs w:val="28"/>
        </w:rPr>
        <w:t xml:space="preserve">Программа профилактики </w:t>
      </w:r>
    </w:p>
    <w:p w:rsidR="002F2B0A" w:rsidRPr="00D61ED0" w:rsidRDefault="002F2B0A" w:rsidP="002F2B0A">
      <w:pPr>
        <w:jc w:val="center"/>
        <w:rPr>
          <w:rFonts w:ascii="PT Astra Serif" w:eastAsia="Calibri" w:hAnsi="PT Astra Serif"/>
          <w:b/>
          <w:i/>
          <w:sz w:val="28"/>
          <w:szCs w:val="28"/>
        </w:rPr>
      </w:pPr>
      <w:r w:rsidRPr="00D61ED0">
        <w:rPr>
          <w:rFonts w:ascii="PT Astra Serif" w:eastAsia="Calibri" w:hAnsi="PT Astra Serif"/>
          <w:b/>
          <w:sz w:val="28"/>
          <w:szCs w:val="28"/>
        </w:rPr>
        <w:t xml:space="preserve">рисков причинения вреда (ущерба) охраняемым законом ценностям при осуществлении </w:t>
      </w:r>
      <w:r w:rsidRPr="00D61ED0">
        <w:rPr>
          <w:rFonts w:ascii="PT Astra Serif" w:hAnsi="PT Astra Serif"/>
          <w:b/>
          <w:sz w:val="28"/>
          <w:szCs w:val="28"/>
        </w:rPr>
        <w:t>муниципального жилищного контроля в границах муниципального образо</w:t>
      </w:r>
      <w:r w:rsidR="00D57E2B" w:rsidRPr="00D61ED0">
        <w:rPr>
          <w:rFonts w:ascii="PT Astra Serif" w:hAnsi="PT Astra Serif"/>
          <w:b/>
          <w:sz w:val="28"/>
          <w:szCs w:val="28"/>
        </w:rPr>
        <w:t>вания Богородицкий район на 2026</w:t>
      </w:r>
      <w:r w:rsidRPr="00D61ED0">
        <w:rPr>
          <w:rFonts w:ascii="PT Astra Serif" w:hAnsi="PT Astra Serif"/>
          <w:b/>
          <w:sz w:val="28"/>
          <w:szCs w:val="28"/>
        </w:rPr>
        <w:t xml:space="preserve"> год</w:t>
      </w:r>
    </w:p>
    <w:p w:rsidR="002F2B0A" w:rsidRPr="00D61ED0" w:rsidRDefault="002F2B0A" w:rsidP="002F2B0A">
      <w:pPr>
        <w:autoSpaceDE w:val="0"/>
        <w:autoSpaceDN w:val="0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2F2B0A" w:rsidRPr="00D61ED0" w:rsidRDefault="002F2B0A" w:rsidP="00F809D7">
      <w:pPr>
        <w:autoSpaceDE w:val="0"/>
        <w:autoSpaceDN w:val="0"/>
        <w:jc w:val="center"/>
        <w:outlineLvl w:val="1"/>
        <w:rPr>
          <w:rFonts w:ascii="PT Astra Serif" w:hAnsi="PT Astra Serif"/>
          <w:sz w:val="28"/>
          <w:szCs w:val="28"/>
          <w:lang w:eastAsia="ru-RU"/>
        </w:rPr>
      </w:pPr>
      <w:bookmarkStart w:id="0" w:name="_GoBack"/>
      <w:bookmarkEnd w:id="0"/>
      <w:r w:rsidRPr="00D61ED0">
        <w:rPr>
          <w:rFonts w:ascii="PT Astra Serif" w:hAnsi="PT Astra Serif"/>
          <w:b/>
          <w:sz w:val="28"/>
          <w:szCs w:val="28"/>
          <w:lang w:eastAsia="ru-RU"/>
        </w:rPr>
        <w:t xml:space="preserve">Раздел 1. Анализ текущего состояния осуществления муниципального жилищного контроля </w:t>
      </w:r>
      <w:r w:rsidRPr="00D61ED0">
        <w:rPr>
          <w:rFonts w:ascii="PT Astra Serif" w:hAnsi="PT Astra Serif"/>
          <w:b/>
          <w:sz w:val="28"/>
          <w:szCs w:val="28"/>
        </w:rPr>
        <w:t>в границах муниципального образования Богородицкий район</w:t>
      </w:r>
    </w:p>
    <w:p w:rsidR="002F2B0A" w:rsidRPr="00D61ED0" w:rsidRDefault="002F2B0A" w:rsidP="002F2B0A">
      <w:pPr>
        <w:autoSpaceDE w:val="0"/>
        <w:autoSpaceDN w:val="0"/>
        <w:jc w:val="center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A16F61" w:rsidRPr="00D61ED0" w:rsidRDefault="00A16F61" w:rsidP="00A16F61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t>Муниципальный контроль - деятельность контрольных органов, направленная на предупреждение, выявление и пресечение нарушений обязательных требований, осуществляемая в пределах полномочий указанных органов 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:rsidR="00A16F61" w:rsidRPr="00D61ED0" w:rsidRDefault="00A16F61" w:rsidP="00A16F61">
      <w:pPr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tab/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указанных в пунктах 1 - 12 части 1 статьи 20 Жилищного кодекса Российской Федерации в отношении муниципального жилищного фонда.</w:t>
      </w:r>
    </w:p>
    <w:p w:rsidR="00840BED" w:rsidRPr="00D61ED0" w:rsidRDefault="00A16F61" w:rsidP="00840BED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1ED0">
        <w:rPr>
          <w:rFonts w:ascii="PT Astra Serif" w:hAnsi="PT Astra Serif" w:cs="PT Astra Serif"/>
          <w:sz w:val="28"/>
          <w:szCs w:val="28"/>
        </w:rPr>
        <w:t xml:space="preserve">Муниципальный жилищный контроль на территории муниципального образования Богородицкий район осуществляется сектором муниципального  контроля администрации муниципального образования Богородицкий район посредством </w:t>
      </w:r>
      <w:r w:rsidR="00840BED" w:rsidRPr="00D61ED0">
        <w:rPr>
          <w:sz w:val="28"/>
          <w:szCs w:val="28"/>
          <w:lang w:eastAsia="ru-RU"/>
        </w:rPr>
        <w:t>профилактических мероприятий: информирование, обобщение правоприменительной практики, меры стимулирования добросовестности, объявление предостережения, консультирование, самообследования, профилактического визита.</w:t>
      </w:r>
    </w:p>
    <w:p w:rsidR="00A16F61" w:rsidRPr="00D61ED0" w:rsidRDefault="00840BED" w:rsidP="00840BED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t>Профилактика</w:t>
      </w:r>
      <w:r w:rsidR="00A16F61" w:rsidRPr="00D61ED0">
        <w:rPr>
          <w:rFonts w:ascii="PT Astra Serif" w:hAnsi="PT Astra Serif" w:cs="PT Astra Serif"/>
          <w:sz w:val="28"/>
          <w:szCs w:val="28"/>
        </w:rPr>
        <w:t xml:space="preserve">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 </w:t>
      </w:r>
    </w:p>
    <w:p w:rsidR="00840BED" w:rsidRPr="00D61ED0" w:rsidRDefault="00A16F61" w:rsidP="00840BED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1ED0">
        <w:rPr>
          <w:rFonts w:ascii="PT Astra Serif" w:hAnsi="PT Astra Serif" w:cs="PT Astra Serif"/>
          <w:sz w:val="28"/>
          <w:szCs w:val="28"/>
        </w:rPr>
        <w:tab/>
      </w:r>
      <w:r w:rsidR="00840BED" w:rsidRPr="00D61ED0">
        <w:rPr>
          <w:sz w:val="28"/>
          <w:szCs w:val="28"/>
          <w:lang w:eastAsia="ru-RU"/>
        </w:rPr>
        <w:t xml:space="preserve"> </w:t>
      </w:r>
    </w:p>
    <w:p w:rsidR="00A16F61" w:rsidRPr="00D61ED0" w:rsidRDefault="00A16F61" w:rsidP="00840BED">
      <w:pPr>
        <w:ind w:firstLine="426"/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lastRenderedPageBreak/>
        <w:t>Положением о муниципальном жилищном контроле на территории муниципального образования Богородицкий район установлено, что муниципальный контроль осуществляется без проведения плановых контрольных мероприятий.</w:t>
      </w:r>
    </w:p>
    <w:p w:rsidR="00A16F61" w:rsidRPr="00D61ED0" w:rsidRDefault="00A16F61" w:rsidP="00A16F61">
      <w:pPr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tab/>
        <w:t>В целях предупреждения нарушений подконтрольными субъектами обязательных требований, устранения причин, факторов и условий, способствующих указанным нарушениям, сектором муниципального  контроля администрации муниципального образования Богородицкий район осуществлялись мероприятия по профилактике таких нарушений в рамках программы профилактики рисков причинения вреда (ущерба) охраняемым законом ценностям, утвержденной на 2025 год постановлением администрации муниципального образования Богородицкий район от 25.12.2024 №1193 "Об утверждении Программы профилактики рисков причинения вреда (ущерба) охраняемым законом ценностям по муниципальному жилищному контролю на 2025 год".</w:t>
      </w:r>
    </w:p>
    <w:p w:rsidR="00A16F61" w:rsidRPr="00D61ED0" w:rsidRDefault="00A16F61" w:rsidP="00A16F61">
      <w:pPr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tab/>
        <w:t xml:space="preserve">В 2025 году в соответствии с программой профилактики осуществлялись следующие профилактические мероприятия: информирование, консультирование, объявление предостережений о недопустимости нарушения обязательных требований. </w:t>
      </w:r>
    </w:p>
    <w:p w:rsidR="00A16F61" w:rsidRPr="00D61ED0" w:rsidRDefault="00A16F61" w:rsidP="00A16F61">
      <w:pPr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tab/>
        <w:t xml:space="preserve">Информирование произведено путем размещения и поддержания в актуальном состоянии сведений на официальном сайте муниципального образования </w:t>
      </w:r>
      <w:r w:rsidR="00840BED" w:rsidRPr="00D61ED0">
        <w:rPr>
          <w:rFonts w:ascii="PT Astra Serif" w:hAnsi="PT Astra Serif" w:cs="PT Astra Serif"/>
          <w:sz w:val="28"/>
          <w:szCs w:val="28"/>
        </w:rPr>
        <w:t>Богородицкий</w:t>
      </w:r>
      <w:r w:rsidRPr="00D61ED0">
        <w:rPr>
          <w:rFonts w:ascii="PT Astra Serif" w:hAnsi="PT Astra Serif" w:cs="PT Astra Serif"/>
          <w:sz w:val="28"/>
          <w:szCs w:val="28"/>
        </w:rPr>
        <w:t xml:space="preserve"> район в сети "Интернет", размещение которых предусмотрено законодательством РФ и иной информации. </w:t>
      </w:r>
    </w:p>
    <w:p w:rsidR="00A16F61" w:rsidRPr="00D61ED0" w:rsidRDefault="00A16F61" w:rsidP="00A16F61">
      <w:pPr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tab/>
        <w:t xml:space="preserve">Общее количество проведенных консультирований – </w:t>
      </w:r>
      <w:r w:rsidR="00840BED" w:rsidRPr="00D61ED0">
        <w:rPr>
          <w:rFonts w:ascii="PT Astra Serif" w:hAnsi="PT Astra Serif" w:cs="PT Astra Serif"/>
          <w:sz w:val="28"/>
          <w:szCs w:val="28"/>
        </w:rPr>
        <w:t>40</w:t>
      </w:r>
      <w:r w:rsidRPr="00D61ED0">
        <w:rPr>
          <w:rFonts w:ascii="PT Astra Serif" w:hAnsi="PT Astra Serif" w:cs="PT Astra Serif"/>
          <w:sz w:val="28"/>
          <w:szCs w:val="28"/>
        </w:rPr>
        <w:t xml:space="preserve"> (</w:t>
      </w:r>
      <w:r w:rsidR="00840BED" w:rsidRPr="00D61ED0">
        <w:rPr>
          <w:rFonts w:ascii="PT Astra Serif" w:hAnsi="PT Astra Serif" w:cs="PT Astra Serif"/>
          <w:sz w:val="28"/>
          <w:szCs w:val="28"/>
        </w:rPr>
        <w:t>за 9 месяцев</w:t>
      </w:r>
      <w:r w:rsidRPr="00D61ED0">
        <w:rPr>
          <w:rFonts w:ascii="PT Astra Serif" w:hAnsi="PT Astra Serif" w:cs="PT Astra Serif"/>
          <w:sz w:val="28"/>
          <w:szCs w:val="28"/>
        </w:rPr>
        <w:t>).</w:t>
      </w:r>
    </w:p>
    <w:p w:rsidR="00A16F61" w:rsidRPr="00D61ED0" w:rsidRDefault="00A16F61" w:rsidP="00A16F61">
      <w:pPr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tab/>
        <w:t xml:space="preserve">Общее количество объявленных предостережений о недопустимости нарушения обязательных требований </w:t>
      </w:r>
      <w:r w:rsidR="00840BED" w:rsidRPr="00D61ED0">
        <w:rPr>
          <w:rFonts w:ascii="PT Astra Serif" w:hAnsi="PT Astra Serif" w:cs="PT Astra Serif"/>
          <w:sz w:val="28"/>
          <w:szCs w:val="28"/>
        </w:rPr>
        <w:t>-2</w:t>
      </w:r>
      <w:r w:rsidRPr="00D61ED0">
        <w:rPr>
          <w:rFonts w:ascii="PT Astra Serif" w:hAnsi="PT Astra Serif" w:cs="PT Astra Serif"/>
          <w:sz w:val="28"/>
          <w:szCs w:val="28"/>
        </w:rPr>
        <w:t>(</w:t>
      </w:r>
      <w:r w:rsidR="00840BED" w:rsidRPr="00D61ED0">
        <w:rPr>
          <w:rFonts w:ascii="PT Astra Serif" w:hAnsi="PT Astra Serif" w:cs="PT Astra Serif"/>
          <w:sz w:val="28"/>
          <w:szCs w:val="28"/>
        </w:rPr>
        <w:t>за 9 месяцев)</w:t>
      </w:r>
      <w:r w:rsidRPr="00D61ED0">
        <w:rPr>
          <w:rFonts w:ascii="PT Astra Serif" w:hAnsi="PT Astra Serif" w:cs="PT Astra Serif"/>
          <w:sz w:val="28"/>
          <w:szCs w:val="28"/>
        </w:rPr>
        <w:t>.</w:t>
      </w:r>
    </w:p>
    <w:p w:rsidR="00A16F61" w:rsidRPr="00D61ED0" w:rsidRDefault="00A16F61" w:rsidP="00A16F61">
      <w:pPr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tab/>
        <w:t>Профилактические визиты не проводились, т.к. заявлений на проведение профилактического визита в орган муниципального контроля не поступало (</w:t>
      </w:r>
      <w:r w:rsidR="00840BED" w:rsidRPr="00D61ED0">
        <w:rPr>
          <w:rFonts w:ascii="PT Astra Serif" w:hAnsi="PT Astra Serif" w:cs="PT Astra Serif"/>
          <w:sz w:val="28"/>
          <w:szCs w:val="28"/>
        </w:rPr>
        <w:t>за 9 месяцев</w:t>
      </w:r>
      <w:r w:rsidRPr="00D61ED0">
        <w:rPr>
          <w:rFonts w:ascii="PT Astra Serif" w:hAnsi="PT Astra Serif" w:cs="PT Astra Serif"/>
          <w:sz w:val="28"/>
          <w:szCs w:val="28"/>
        </w:rPr>
        <w:t>).</w:t>
      </w:r>
    </w:p>
    <w:p w:rsidR="00A16F61" w:rsidRPr="00D61ED0" w:rsidRDefault="00A16F61" w:rsidP="00A16F61">
      <w:pPr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tab/>
        <w:t>Наиболее актуальные проблемы, по которым проводились профилактические мероприятия в 2025 году, это содержание общего имущества собственников жилых помещений в многоквартирных домах.</w:t>
      </w:r>
    </w:p>
    <w:p w:rsidR="00A16F61" w:rsidRPr="00D61ED0" w:rsidRDefault="00A16F61" w:rsidP="00A16F61">
      <w:pPr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tab/>
        <w:t>Основными проблемами в сфере ведения, на решение которых направлена программа профилактики, являются:</w:t>
      </w:r>
    </w:p>
    <w:p w:rsidR="00A16F61" w:rsidRPr="00D61ED0" w:rsidRDefault="00A16F61" w:rsidP="00A16F61">
      <w:pPr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t>- недостаточно сформированное понимание исполнения обязательных требований у контролируемых лиц;</w:t>
      </w:r>
    </w:p>
    <w:p w:rsidR="00A16F61" w:rsidRPr="00D61ED0" w:rsidRDefault="00A16F61" w:rsidP="00A16F61">
      <w:pPr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t>- пренебрежительное отношение к требованиям законодательства;</w:t>
      </w:r>
    </w:p>
    <w:p w:rsidR="00A16F61" w:rsidRPr="00D61ED0" w:rsidRDefault="00A16F61" w:rsidP="00A16F61">
      <w:pPr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t>- низкая осведомленность контролируемых лиц о требованиях в области муниципального контроля;</w:t>
      </w:r>
    </w:p>
    <w:p w:rsidR="00A16F61" w:rsidRPr="00D61ED0" w:rsidRDefault="00A16F61" w:rsidP="00A16F61">
      <w:pPr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t>- неоднозначное толкование нормативных правовых актов контролируемыми лицами;</w:t>
      </w:r>
    </w:p>
    <w:p w:rsidR="00A16F61" w:rsidRPr="00D61ED0" w:rsidRDefault="00A16F61" w:rsidP="00A16F61">
      <w:pPr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t>- ненадлежащее содержание жилищного фонда;</w:t>
      </w:r>
    </w:p>
    <w:p w:rsidR="00A16F61" w:rsidRPr="00D61ED0" w:rsidRDefault="00A16F61" w:rsidP="00A16F61">
      <w:pPr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tab/>
        <w:t>Следует отметить, что низкий уровень планирования ремонтных работ по содержанию и ремонту общего имущества в многоквартирных домах, а также формальный подход к проведению осенних и весенних плановых осмотров являются основными причинами неудовлетворительного технического состояния жилищного фонда.</w:t>
      </w:r>
    </w:p>
    <w:p w:rsidR="00A16F61" w:rsidRPr="00D61ED0" w:rsidRDefault="00A16F61" w:rsidP="00A16F61">
      <w:pPr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lastRenderedPageBreak/>
        <w:tab/>
        <w:t>Главной задачей при осуществлении муниципального контроля является переориентация контрольной деятельности на приоритет проведения профилактики. 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уполномоченными органами будут осуществляться мероприятия по профилактике таких нарушений в соответствии с настоящей Программой.</w:t>
      </w:r>
    </w:p>
    <w:p w:rsidR="002F2B0A" w:rsidRPr="00D61ED0" w:rsidRDefault="002F2B0A" w:rsidP="00CA13B4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</w:p>
    <w:p w:rsidR="009C5D09" w:rsidRPr="00D61ED0" w:rsidRDefault="009C5D09" w:rsidP="009C5D09">
      <w:pPr>
        <w:autoSpaceDE w:val="0"/>
        <w:autoSpaceDN w:val="0"/>
        <w:ind w:firstLine="709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D61ED0">
        <w:rPr>
          <w:rFonts w:ascii="PT Astra Serif" w:hAnsi="PT Astra Serif"/>
          <w:b/>
          <w:sz w:val="28"/>
          <w:szCs w:val="28"/>
          <w:lang w:eastAsia="ru-RU"/>
        </w:rPr>
        <w:t>Раздел 2</w:t>
      </w:r>
      <w:r w:rsidR="002F2B0A" w:rsidRPr="00D61ED0">
        <w:rPr>
          <w:rFonts w:ascii="PT Astra Serif" w:hAnsi="PT Astra Serif"/>
          <w:b/>
          <w:sz w:val="28"/>
          <w:szCs w:val="28"/>
          <w:lang w:eastAsia="ru-RU"/>
        </w:rPr>
        <w:t>. Цели и задачи реализации</w:t>
      </w:r>
    </w:p>
    <w:p w:rsidR="002F2B0A" w:rsidRPr="00D61ED0" w:rsidRDefault="002F2B0A" w:rsidP="009C5D09">
      <w:pPr>
        <w:autoSpaceDE w:val="0"/>
        <w:autoSpaceDN w:val="0"/>
        <w:ind w:firstLine="709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D61ED0">
        <w:rPr>
          <w:rFonts w:ascii="PT Astra Serif" w:hAnsi="PT Astra Serif"/>
          <w:b/>
          <w:sz w:val="28"/>
          <w:szCs w:val="28"/>
          <w:lang w:eastAsia="ru-RU"/>
        </w:rPr>
        <w:t>программы профилакт</w:t>
      </w:r>
      <w:r w:rsidR="009C5D09" w:rsidRPr="00D61ED0">
        <w:rPr>
          <w:rFonts w:ascii="PT Astra Serif" w:hAnsi="PT Astra Serif"/>
          <w:b/>
          <w:sz w:val="28"/>
          <w:szCs w:val="28"/>
          <w:lang w:eastAsia="ru-RU"/>
        </w:rPr>
        <w:t>ики</w:t>
      </w:r>
    </w:p>
    <w:p w:rsidR="005B6997" w:rsidRPr="00D61ED0" w:rsidRDefault="005B6997" w:rsidP="002F2B0A">
      <w:pPr>
        <w:autoSpaceDE w:val="0"/>
        <w:autoSpaceDN w:val="0"/>
        <w:ind w:firstLine="709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2F2B0A" w:rsidRPr="00D61ED0" w:rsidRDefault="00840BED" w:rsidP="00CA13B4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61ED0">
        <w:rPr>
          <w:rFonts w:ascii="PT Astra Serif" w:hAnsi="PT Astra Serif"/>
          <w:sz w:val="28"/>
          <w:szCs w:val="28"/>
          <w:lang w:eastAsia="ru-RU"/>
        </w:rPr>
        <w:t xml:space="preserve">Цели </w:t>
      </w:r>
      <w:r w:rsidR="002F2B0A" w:rsidRPr="00D61ED0">
        <w:rPr>
          <w:rFonts w:ascii="PT Astra Serif" w:hAnsi="PT Astra Serif"/>
          <w:sz w:val="28"/>
          <w:szCs w:val="28"/>
          <w:lang w:eastAsia="ru-RU"/>
        </w:rPr>
        <w:t>Программы</w:t>
      </w:r>
      <w:r w:rsidRPr="00D61ED0">
        <w:rPr>
          <w:rFonts w:ascii="PT Astra Serif" w:hAnsi="PT Astra Serif"/>
          <w:sz w:val="28"/>
          <w:szCs w:val="28"/>
          <w:lang w:eastAsia="ru-RU"/>
        </w:rPr>
        <w:t>:</w:t>
      </w:r>
      <w:r w:rsidR="002F2B0A" w:rsidRPr="00D61ED0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2F2B0A" w:rsidRPr="00D61ED0" w:rsidRDefault="002F2B0A" w:rsidP="00CA13B4">
      <w:pPr>
        <w:ind w:left="59" w:firstLine="709"/>
        <w:jc w:val="both"/>
        <w:rPr>
          <w:rStyle w:val="ConsPlusNormal1"/>
          <w:rFonts w:ascii="PT Astra Serif" w:hAnsi="PT Astra Serif"/>
          <w:sz w:val="28"/>
          <w:szCs w:val="28"/>
        </w:rPr>
      </w:pPr>
      <w:r w:rsidRPr="00D61ED0">
        <w:rPr>
          <w:rFonts w:ascii="PT Astra Serif" w:hAnsi="PT Astra Serif"/>
          <w:bCs/>
          <w:kern w:val="24"/>
          <w:sz w:val="28"/>
          <w:szCs w:val="28"/>
          <w:lang w:eastAsia="ru-RU"/>
        </w:rPr>
        <w:t xml:space="preserve">- </w:t>
      </w:r>
      <w:r w:rsidRPr="00D61ED0">
        <w:rPr>
          <w:rFonts w:ascii="PT Astra Serif" w:hAnsi="PT Astra Serif"/>
          <w:sz w:val="28"/>
          <w:szCs w:val="28"/>
          <w:lang w:eastAsia="ru-RU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условий;</w:t>
      </w:r>
    </w:p>
    <w:p w:rsidR="002F2B0A" w:rsidRPr="00D61ED0" w:rsidRDefault="002F2B0A" w:rsidP="00CA13B4">
      <w:pPr>
        <w:ind w:left="59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61ED0">
        <w:rPr>
          <w:rFonts w:ascii="PT Astra Serif" w:hAnsi="PT Astra Serif"/>
          <w:sz w:val="28"/>
          <w:szCs w:val="28"/>
          <w:lang w:eastAsia="ru-RU"/>
        </w:rPr>
        <w:t>- повышение прозрачности системы муниципального контроля;</w:t>
      </w:r>
    </w:p>
    <w:p w:rsidR="002F2B0A" w:rsidRPr="00D61ED0" w:rsidRDefault="002F2B0A" w:rsidP="00CA13B4">
      <w:pPr>
        <w:ind w:left="59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61ED0">
        <w:rPr>
          <w:rFonts w:ascii="PT Astra Serif" w:hAnsi="PT Astra Serif"/>
          <w:sz w:val="28"/>
          <w:szCs w:val="28"/>
          <w:lang w:eastAsia="ru-RU"/>
        </w:rPr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2F2B0A" w:rsidRPr="00D61ED0" w:rsidRDefault="002F2B0A" w:rsidP="00CA13B4">
      <w:pPr>
        <w:ind w:left="59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61ED0">
        <w:rPr>
          <w:rFonts w:ascii="PT Astra Serif" w:hAnsi="PT Astra Serif"/>
          <w:sz w:val="28"/>
          <w:szCs w:val="28"/>
          <w:lang w:eastAsia="ru-RU"/>
        </w:rPr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2F2B0A" w:rsidRPr="00D61ED0" w:rsidRDefault="002F2B0A" w:rsidP="00CA13B4">
      <w:pPr>
        <w:ind w:left="59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61ED0">
        <w:rPr>
          <w:rFonts w:ascii="PT Astra Serif" w:hAnsi="PT Astra Serif"/>
          <w:sz w:val="28"/>
          <w:szCs w:val="28"/>
          <w:lang w:eastAsia="ru-RU"/>
        </w:rPr>
        <w:t>- мотивация подконтрольных субъектов к добросовестному поведению.</w:t>
      </w:r>
    </w:p>
    <w:p w:rsidR="002F2B0A" w:rsidRPr="00D61ED0" w:rsidRDefault="002F2B0A" w:rsidP="00CA13B4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61ED0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840BED" w:rsidRPr="00D61ED0">
        <w:rPr>
          <w:rFonts w:ascii="PT Astra Serif" w:hAnsi="PT Astra Serif"/>
          <w:sz w:val="28"/>
          <w:szCs w:val="28"/>
          <w:lang w:eastAsia="ru-RU"/>
        </w:rPr>
        <w:t xml:space="preserve">Задачи </w:t>
      </w:r>
      <w:r w:rsidRPr="00D61ED0">
        <w:rPr>
          <w:rFonts w:ascii="PT Astra Serif" w:hAnsi="PT Astra Serif"/>
          <w:sz w:val="28"/>
          <w:szCs w:val="28"/>
          <w:lang w:eastAsia="ru-RU"/>
        </w:rPr>
        <w:t>Программы</w:t>
      </w:r>
      <w:r w:rsidR="00840BED" w:rsidRPr="00D61ED0">
        <w:rPr>
          <w:rFonts w:ascii="PT Astra Serif" w:hAnsi="PT Astra Serif"/>
          <w:sz w:val="28"/>
          <w:szCs w:val="28"/>
          <w:lang w:eastAsia="ru-RU"/>
        </w:rPr>
        <w:t>:</w:t>
      </w:r>
    </w:p>
    <w:p w:rsidR="002F2B0A" w:rsidRPr="00D61ED0" w:rsidRDefault="002F2B0A" w:rsidP="00CA13B4">
      <w:pPr>
        <w:ind w:left="59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61ED0">
        <w:rPr>
          <w:rFonts w:ascii="PT Astra Serif" w:hAnsi="PT Astra Serif"/>
          <w:sz w:val="28"/>
          <w:szCs w:val="28"/>
          <w:lang w:eastAsia="ru-RU"/>
        </w:rPr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2F2B0A" w:rsidRPr="00D61ED0" w:rsidRDefault="002F2B0A" w:rsidP="00CA13B4">
      <w:pPr>
        <w:ind w:left="59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61ED0">
        <w:rPr>
          <w:rFonts w:ascii="PT Astra Serif" w:hAnsi="PT Astra Serif"/>
          <w:sz w:val="28"/>
          <w:szCs w:val="28"/>
          <w:lang w:eastAsia="ru-RU"/>
        </w:rPr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2F2B0A" w:rsidRPr="00D61ED0" w:rsidRDefault="002F2B0A" w:rsidP="00CA13B4">
      <w:pPr>
        <w:ind w:left="59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61ED0">
        <w:rPr>
          <w:rFonts w:ascii="PT Astra Serif" w:hAnsi="PT Astra Serif"/>
          <w:sz w:val="28"/>
          <w:szCs w:val="28"/>
          <w:lang w:eastAsia="ru-RU"/>
        </w:rPr>
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2F2B0A" w:rsidRPr="00D61ED0" w:rsidRDefault="002F2B0A" w:rsidP="00CA13B4">
      <w:pPr>
        <w:ind w:left="59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61ED0">
        <w:rPr>
          <w:rFonts w:ascii="PT Astra Serif" w:hAnsi="PT Astra Serif"/>
          <w:sz w:val="28"/>
          <w:szCs w:val="28"/>
          <w:lang w:eastAsia="ru-RU"/>
        </w:rPr>
        <w:t>- определение перечня видов и сбор статистических данных, необходимых для организации профилактической работы;</w:t>
      </w:r>
    </w:p>
    <w:p w:rsidR="002F2B0A" w:rsidRPr="00D61ED0" w:rsidRDefault="002F2B0A" w:rsidP="00CA13B4">
      <w:pPr>
        <w:ind w:left="59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61ED0">
        <w:rPr>
          <w:rFonts w:ascii="PT Astra Serif" w:hAnsi="PT Astra Serif"/>
          <w:sz w:val="28"/>
          <w:szCs w:val="28"/>
          <w:lang w:eastAsia="ru-RU"/>
        </w:rPr>
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2F2B0A" w:rsidRPr="00D61ED0" w:rsidRDefault="002F2B0A" w:rsidP="002F2B0A">
      <w:pPr>
        <w:ind w:left="59" w:firstLine="709"/>
        <w:rPr>
          <w:rFonts w:ascii="PT Astra Serif" w:hAnsi="PT Astra Serif"/>
          <w:sz w:val="28"/>
          <w:szCs w:val="28"/>
          <w:lang w:eastAsia="ru-RU"/>
        </w:rPr>
      </w:pPr>
      <w:r w:rsidRPr="00D61ED0">
        <w:rPr>
          <w:rFonts w:ascii="PT Astra Serif" w:hAnsi="PT Astra Serif"/>
          <w:sz w:val="28"/>
          <w:szCs w:val="28"/>
          <w:lang w:eastAsia="ru-RU"/>
        </w:rPr>
        <w:t>- другие задачи в зависимости от выявленных проблем в регулируемой сфере и текущего состояния профилактической работы.</w:t>
      </w:r>
    </w:p>
    <w:p w:rsidR="002F2B0A" w:rsidRPr="00D61ED0" w:rsidRDefault="002F2B0A" w:rsidP="002F2B0A">
      <w:pPr>
        <w:ind w:left="59" w:firstLine="709"/>
        <w:rPr>
          <w:rFonts w:ascii="PT Astra Serif" w:hAnsi="PT Astra Serif"/>
          <w:sz w:val="28"/>
          <w:szCs w:val="28"/>
          <w:lang w:eastAsia="ru-RU"/>
        </w:rPr>
      </w:pPr>
    </w:p>
    <w:p w:rsidR="002F2B0A" w:rsidRPr="00D61ED0" w:rsidRDefault="009C5D09" w:rsidP="002F2B0A">
      <w:pPr>
        <w:autoSpaceDE w:val="0"/>
        <w:autoSpaceDN w:val="0"/>
        <w:ind w:firstLine="709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D61ED0">
        <w:rPr>
          <w:rFonts w:ascii="PT Astra Serif" w:hAnsi="PT Astra Serif"/>
          <w:b/>
          <w:sz w:val="28"/>
          <w:szCs w:val="28"/>
          <w:lang w:eastAsia="ru-RU"/>
        </w:rPr>
        <w:t>Раздел 3</w:t>
      </w:r>
      <w:r w:rsidR="002F2B0A" w:rsidRPr="00D61ED0">
        <w:rPr>
          <w:rFonts w:ascii="PT Astra Serif" w:hAnsi="PT Astra Serif"/>
          <w:b/>
          <w:sz w:val="28"/>
          <w:szCs w:val="28"/>
          <w:lang w:eastAsia="ru-RU"/>
        </w:rPr>
        <w:t>. Перечень профилактических мероприятий, сроки (периодичность) их проведения</w:t>
      </w:r>
    </w:p>
    <w:p w:rsidR="002F2B0A" w:rsidRPr="00D61ED0" w:rsidRDefault="002F2B0A" w:rsidP="002F2B0A">
      <w:pPr>
        <w:autoSpaceDN w:val="0"/>
        <w:ind w:firstLine="709"/>
        <w:textAlignment w:val="baseline"/>
        <w:rPr>
          <w:rFonts w:ascii="PT Astra Serif" w:hAnsi="PT Astra Serif"/>
          <w:b/>
          <w:sz w:val="28"/>
          <w:szCs w:val="28"/>
          <w:lang w:eastAsia="ar-SA"/>
        </w:rPr>
      </w:pPr>
    </w:p>
    <w:p w:rsidR="00CA13B4" w:rsidRPr="00D61ED0" w:rsidRDefault="009C5D09" w:rsidP="00CA13B4">
      <w:pPr>
        <w:suppressAutoHyphens w:val="0"/>
        <w:ind w:firstLine="709"/>
        <w:rPr>
          <w:rFonts w:ascii="PT Astra Serif" w:hAnsi="PT Astra Serif"/>
          <w:sz w:val="28"/>
          <w:szCs w:val="28"/>
          <w:lang w:eastAsia="ru-RU"/>
        </w:rPr>
      </w:pPr>
      <w:r w:rsidRPr="00D61ED0">
        <w:rPr>
          <w:rFonts w:ascii="PT Astra Serif" w:hAnsi="PT Astra Serif"/>
          <w:sz w:val="28"/>
          <w:szCs w:val="28"/>
          <w:lang w:eastAsia="ru-RU"/>
        </w:rPr>
        <w:t>Администрация муниципального образования Богородицкий район в рамках указанного контроля проводит следующие профилактические мероприятия: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570"/>
        <w:gridCol w:w="7000"/>
      </w:tblGrid>
      <w:tr w:rsidR="009C5D09" w:rsidRPr="00D61ED0" w:rsidTr="004C48D0">
        <w:tc>
          <w:tcPr>
            <w:tcW w:w="2570" w:type="dxa"/>
          </w:tcPr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Вид профилактического мероприятия</w:t>
            </w:r>
          </w:p>
        </w:tc>
        <w:tc>
          <w:tcPr>
            <w:tcW w:w="7285" w:type="dxa"/>
          </w:tcPr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Состав, сроки (периодичность)</w:t>
            </w:r>
          </w:p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проведения профилактического мероприятия</w:t>
            </w:r>
          </w:p>
        </w:tc>
      </w:tr>
      <w:tr w:rsidR="009C5D09" w:rsidRPr="00D61ED0" w:rsidTr="004C48D0">
        <w:tc>
          <w:tcPr>
            <w:tcW w:w="2570" w:type="dxa"/>
          </w:tcPr>
          <w:p w:rsidR="009C5D09" w:rsidRPr="00D61ED0" w:rsidRDefault="009C5D09" w:rsidP="004C48D0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Информирование</w:t>
            </w:r>
          </w:p>
        </w:tc>
        <w:tc>
          <w:tcPr>
            <w:tcW w:w="7285" w:type="dxa"/>
          </w:tcPr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 xml:space="preserve">Производится путем размещения и поддержания в актуальном состоянии соответствующих сведений на официальном сайте муниципального образования </w:t>
            </w:r>
            <w:r w:rsidR="000F5B1F" w:rsidRPr="00D61ED0">
              <w:rPr>
                <w:rFonts w:ascii="PT Astra Serif" w:hAnsi="PT Astra Serif" w:cs="PT Astra Serif"/>
                <w:sz w:val="28"/>
                <w:szCs w:val="28"/>
              </w:rPr>
              <w:t>Богородицкий</w:t>
            </w:r>
            <w:r w:rsidRPr="00D61ED0">
              <w:rPr>
                <w:rFonts w:ascii="PT Astra Serif" w:hAnsi="PT Astra Serif" w:cs="PT Astra Serif"/>
                <w:sz w:val="28"/>
                <w:szCs w:val="28"/>
              </w:rPr>
              <w:t xml:space="preserve"> район в сети "Интернет", в средствах массовой информации, через личные кабинеты контролируемых лиц в государственных информационных системах (при их наличии) и в иных формах: </w:t>
            </w:r>
          </w:p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- тексты нормативных правовых актов, регулирующих осуществление муниципального контроля (в текущем режиме);</w:t>
            </w:r>
          </w:p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-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 (в текущем режиме);</w:t>
            </w:r>
          </w:p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 xml:space="preserve">- </w:t>
            </w:r>
            <w:hyperlink r:id="rId8" w:history="1">
              <w:r w:rsidRPr="00D61ED0">
                <w:rPr>
                  <w:rStyle w:val="a8"/>
                  <w:rFonts w:ascii="PT Astra Serif" w:hAnsi="PT Astra Serif" w:cs="PT Astra Serif"/>
                  <w:color w:val="auto"/>
                  <w:sz w:val="28"/>
                  <w:szCs w:val="28"/>
                  <w:u w:val="none"/>
                </w:rPr>
                <w:t>перечень</w:t>
              </w:r>
            </w:hyperlink>
            <w:r w:rsidRPr="00D61ED0">
              <w:rPr>
                <w:rFonts w:ascii="PT Astra Serif" w:hAnsi="PT Astra Serif" w:cs="PT Astra Serif"/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 (в текущем режиме);</w:t>
            </w:r>
          </w:p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- программу профилактики рисков причинения вреда;</w:t>
            </w:r>
          </w:p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- исчерпывающий перечень сведений, которые могут запрашиваться контрольным органом у контролируемого лица;</w:t>
            </w:r>
          </w:p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- сведения о способах получения консультаций по вопросам соблюдения обязательных требований;</w:t>
            </w:r>
          </w:p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- доклады о муниципальном контроле;</w:t>
            </w:r>
          </w:p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- иные;</w:t>
            </w:r>
          </w:p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9C5D09" w:rsidRPr="00D61ED0" w:rsidTr="004C48D0">
        <w:tc>
          <w:tcPr>
            <w:tcW w:w="2570" w:type="dxa"/>
          </w:tcPr>
          <w:p w:rsidR="009C5D09" w:rsidRPr="00D61ED0" w:rsidRDefault="009C5D09" w:rsidP="004C48D0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Консультирование</w:t>
            </w:r>
          </w:p>
        </w:tc>
        <w:tc>
          <w:tcPr>
            <w:tcW w:w="7285" w:type="dxa"/>
          </w:tcPr>
          <w:p w:rsidR="009C5D09" w:rsidRPr="00D61ED0" w:rsidRDefault="009C5D09" w:rsidP="004C48D0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осуществляется в текущем порядке по телефону 8-</w:t>
            </w:r>
            <w:r w:rsidR="000F5B1F" w:rsidRPr="00D61ED0">
              <w:rPr>
                <w:rFonts w:ascii="PT Astra Serif" w:hAnsi="PT Astra Serif" w:cs="PT Astra Serif"/>
                <w:sz w:val="28"/>
                <w:szCs w:val="28"/>
              </w:rPr>
              <w:t>(</w:t>
            </w:r>
            <w:r w:rsidRPr="00D61ED0">
              <w:rPr>
                <w:rFonts w:ascii="PT Astra Serif" w:hAnsi="PT Astra Serif" w:cs="PT Astra Serif"/>
                <w:sz w:val="28"/>
                <w:szCs w:val="28"/>
              </w:rPr>
              <w:t>487</w:t>
            </w:r>
            <w:r w:rsidR="000F5B1F" w:rsidRPr="00D61ED0">
              <w:rPr>
                <w:rFonts w:ascii="PT Astra Serif" w:hAnsi="PT Astra Serif" w:cs="PT Astra Serif"/>
                <w:sz w:val="28"/>
                <w:szCs w:val="28"/>
              </w:rPr>
              <w:t>6)-2-15-08</w:t>
            </w:r>
            <w:r w:rsidRPr="00D61ED0">
              <w:rPr>
                <w:rFonts w:ascii="PT Astra Serif" w:hAnsi="PT Astra Serif" w:cs="PT Astra Serif"/>
                <w:sz w:val="28"/>
                <w:szCs w:val="28"/>
              </w:rPr>
              <w:t xml:space="preserve">, посредством видео-конференц-связи, на личном приеме в администрации муниципального образования </w:t>
            </w:r>
            <w:r w:rsidR="000F5B1F" w:rsidRPr="00D61ED0">
              <w:rPr>
                <w:rFonts w:ascii="PT Astra Serif" w:hAnsi="PT Astra Serif" w:cs="PT Astra Serif"/>
                <w:sz w:val="28"/>
                <w:szCs w:val="28"/>
              </w:rPr>
              <w:t>Богородицкий</w:t>
            </w:r>
            <w:r w:rsidRPr="00D61ED0">
              <w:rPr>
                <w:rFonts w:ascii="PT Astra Serif" w:hAnsi="PT Astra Serif" w:cs="PT Astra Serif"/>
                <w:sz w:val="28"/>
                <w:szCs w:val="28"/>
              </w:rPr>
              <w:t xml:space="preserve"> район, расположенной по </w:t>
            </w:r>
            <w:r w:rsidRPr="00D61ED0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адресу: г.</w:t>
            </w:r>
            <w:r w:rsidR="000F5B1F" w:rsidRPr="00D61ED0">
              <w:rPr>
                <w:rFonts w:ascii="PT Astra Serif" w:hAnsi="PT Astra Serif" w:cs="PT Astra Serif"/>
                <w:sz w:val="28"/>
                <w:szCs w:val="28"/>
              </w:rPr>
              <w:t>Богородицк</w:t>
            </w:r>
            <w:r w:rsidRPr="00D61ED0">
              <w:rPr>
                <w:rFonts w:ascii="PT Astra Serif" w:hAnsi="PT Astra Serif" w:cs="PT Astra Serif"/>
                <w:sz w:val="28"/>
                <w:szCs w:val="28"/>
              </w:rPr>
              <w:t>, ул.</w:t>
            </w:r>
            <w:r w:rsidR="000F5B1F" w:rsidRPr="00D61ED0">
              <w:rPr>
                <w:rFonts w:ascii="PT Astra Serif" w:hAnsi="PT Astra Serif" w:cs="PT Astra Serif"/>
                <w:sz w:val="28"/>
                <w:szCs w:val="28"/>
              </w:rPr>
              <w:t>Ленина, д.3</w:t>
            </w:r>
            <w:r w:rsidRPr="00D61ED0">
              <w:rPr>
                <w:rFonts w:ascii="PT Astra Serif" w:hAnsi="PT Astra Serif" w:cs="PT Astra Serif"/>
                <w:sz w:val="28"/>
                <w:szCs w:val="28"/>
              </w:rPr>
              <w:t xml:space="preserve">, либо в ходе проведения профилактического мероприятия, контрольного (надзорного) мероприятия. </w:t>
            </w:r>
            <w:r w:rsidRPr="00D61ED0">
              <w:rPr>
                <w:rFonts w:ascii="PT Astra Serif" w:hAnsi="PT Astra Serif" w:cs="PT Astra Serif"/>
                <w:sz w:val="28"/>
                <w:szCs w:val="28"/>
              </w:rPr>
              <w:tab/>
              <w:t>Консультирование проводится по следующим вопросам:</w:t>
            </w:r>
          </w:p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- об общей организации осуществления муниципального контроля на территории муниципального образования;</w:t>
            </w:r>
          </w:p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- о порядке осуществления муниципального контроля на территории муниципального образования;</w:t>
            </w:r>
          </w:p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 xml:space="preserve">- о принятых муниципальных нормативных правовых актах во исполнение ФЗ №248-ФЗ. По данному вопросу консультирование возможно в письменном виде; </w:t>
            </w:r>
          </w:p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- о разъяснении обязательных требований.</w:t>
            </w:r>
          </w:p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9C5D09" w:rsidRPr="00D61ED0" w:rsidTr="004C48D0">
        <w:tc>
          <w:tcPr>
            <w:tcW w:w="2570" w:type="dxa"/>
          </w:tcPr>
          <w:p w:rsidR="009C5D09" w:rsidRPr="00D61ED0" w:rsidRDefault="009C5D09" w:rsidP="004C48D0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Объявление предостережения</w:t>
            </w:r>
          </w:p>
        </w:tc>
        <w:tc>
          <w:tcPr>
            <w:tcW w:w="7285" w:type="dxa"/>
          </w:tcPr>
          <w:p w:rsidR="009C5D09" w:rsidRPr="00D61ED0" w:rsidRDefault="009C5D09" w:rsidP="004C48D0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По мере необходимости</w:t>
            </w:r>
          </w:p>
        </w:tc>
      </w:tr>
      <w:tr w:rsidR="009C5D09" w:rsidRPr="00D61ED0" w:rsidTr="004C48D0">
        <w:tc>
          <w:tcPr>
            <w:tcW w:w="2570" w:type="dxa"/>
          </w:tcPr>
          <w:p w:rsidR="009C5D09" w:rsidRPr="00D61ED0" w:rsidRDefault="009C5D09" w:rsidP="004C48D0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Профилактический визит по инициативе контролируемого лица</w:t>
            </w:r>
          </w:p>
        </w:tc>
        <w:tc>
          <w:tcPr>
            <w:tcW w:w="7285" w:type="dxa"/>
          </w:tcPr>
          <w:p w:rsidR="009C5D09" w:rsidRPr="00D61ED0" w:rsidRDefault="009C5D09" w:rsidP="004C48D0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По мере поступления заявлений контролируемых лиц</w:t>
            </w:r>
          </w:p>
        </w:tc>
      </w:tr>
    </w:tbl>
    <w:p w:rsidR="009C5D09" w:rsidRPr="00D61ED0" w:rsidRDefault="009C5D09" w:rsidP="00CA13B4">
      <w:pPr>
        <w:jc w:val="both"/>
        <w:rPr>
          <w:rFonts w:ascii="PT Astra Serif" w:hAnsi="PT Astra Serif" w:cs="PT Astra Serif"/>
          <w:sz w:val="28"/>
          <w:szCs w:val="28"/>
        </w:rPr>
      </w:pPr>
    </w:p>
    <w:p w:rsidR="009C5D09" w:rsidRPr="00D61ED0" w:rsidRDefault="009C5D09" w:rsidP="009C5D09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D61ED0">
        <w:rPr>
          <w:rFonts w:ascii="PT Astra Serif" w:hAnsi="PT Astra Serif" w:cs="PT Astra Serif"/>
          <w:sz w:val="28"/>
          <w:szCs w:val="28"/>
        </w:rPr>
        <w:t>Ответ</w:t>
      </w:r>
      <w:r w:rsidR="00CA13B4" w:rsidRPr="00D61ED0">
        <w:rPr>
          <w:rFonts w:ascii="PT Astra Serif" w:hAnsi="PT Astra Serif" w:cs="PT Astra Serif"/>
          <w:sz w:val="28"/>
          <w:szCs w:val="28"/>
        </w:rPr>
        <w:t xml:space="preserve">ственными лицами за реализацию </w:t>
      </w:r>
      <w:r w:rsidRPr="00D61ED0">
        <w:rPr>
          <w:rFonts w:ascii="PT Astra Serif" w:hAnsi="PT Astra Serif" w:cs="PT Astra Serif"/>
          <w:sz w:val="28"/>
          <w:szCs w:val="28"/>
        </w:rPr>
        <w:t xml:space="preserve">профилактических мероприятий являются сотрудники </w:t>
      </w:r>
      <w:r w:rsidR="000F5B1F" w:rsidRPr="00D61ED0">
        <w:rPr>
          <w:rFonts w:ascii="PT Astra Serif" w:hAnsi="PT Astra Serif" w:cs="PT Astra Serif"/>
          <w:sz w:val="28"/>
          <w:szCs w:val="28"/>
        </w:rPr>
        <w:t>сектора</w:t>
      </w:r>
      <w:r w:rsidRPr="00D61ED0">
        <w:rPr>
          <w:rFonts w:ascii="PT Astra Serif" w:hAnsi="PT Astra Serif" w:cs="PT Astra Serif"/>
          <w:sz w:val="28"/>
          <w:szCs w:val="28"/>
        </w:rPr>
        <w:t xml:space="preserve"> муниципальног</w:t>
      </w:r>
      <w:r w:rsidR="000F5B1F" w:rsidRPr="00D61ED0">
        <w:rPr>
          <w:rFonts w:ascii="PT Astra Serif" w:hAnsi="PT Astra Serif" w:cs="PT Astra Serif"/>
          <w:sz w:val="28"/>
          <w:szCs w:val="28"/>
        </w:rPr>
        <w:t xml:space="preserve">о </w:t>
      </w:r>
      <w:r w:rsidRPr="00D61ED0">
        <w:rPr>
          <w:rFonts w:ascii="PT Astra Serif" w:hAnsi="PT Astra Serif" w:cs="PT Astra Serif"/>
          <w:sz w:val="28"/>
          <w:szCs w:val="28"/>
        </w:rPr>
        <w:t xml:space="preserve">контроля администрации муниципального образования </w:t>
      </w:r>
      <w:r w:rsidR="000F5B1F" w:rsidRPr="00D61ED0">
        <w:rPr>
          <w:rFonts w:ascii="PT Astra Serif" w:hAnsi="PT Astra Serif" w:cs="PT Astra Serif"/>
          <w:sz w:val="28"/>
          <w:szCs w:val="28"/>
        </w:rPr>
        <w:t>Богородицкий</w:t>
      </w:r>
      <w:r w:rsidRPr="00D61ED0">
        <w:rPr>
          <w:rFonts w:ascii="PT Astra Serif" w:hAnsi="PT Astra Serif" w:cs="PT Astra Serif"/>
          <w:sz w:val="28"/>
          <w:szCs w:val="28"/>
        </w:rPr>
        <w:t xml:space="preserve"> район.</w:t>
      </w:r>
    </w:p>
    <w:p w:rsidR="009C5D09" w:rsidRPr="00D61ED0" w:rsidRDefault="009C5D09" w:rsidP="009C5D09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9C5D09" w:rsidRPr="00D61ED0" w:rsidRDefault="009C5D09" w:rsidP="009C5D09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D61ED0">
        <w:rPr>
          <w:rFonts w:ascii="PT Astra Serif" w:hAnsi="PT Astra Serif" w:cs="PT Astra Serif"/>
          <w:b/>
          <w:sz w:val="28"/>
          <w:szCs w:val="28"/>
        </w:rPr>
        <w:t>4. Показатели результативности и эффективности</w:t>
      </w:r>
    </w:p>
    <w:p w:rsidR="009C5D09" w:rsidRPr="00D61ED0" w:rsidRDefault="009C5D09" w:rsidP="009C5D09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D61ED0">
        <w:rPr>
          <w:rFonts w:ascii="PT Astra Serif" w:hAnsi="PT Astra Serif" w:cs="PT Astra Serif"/>
          <w:b/>
          <w:sz w:val="28"/>
          <w:szCs w:val="28"/>
        </w:rPr>
        <w:t>программы профилактики</w:t>
      </w:r>
    </w:p>
    <w:p w:rsidR="009C5D09" w:rsidRPr="00D61ED0" w:rsidRDefault="009C5D09" w:rsidP="009C5D09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810"/>
        <w:gridCol w:w="4760"/>
      </w:tblGrid>
      <w:tr w:rsidR="009C5D09" w:rsidRPr="00D61ED0" w:rsidTr="000F5B1F">
        <w:tc>
          <w:tcPr>
            <w:tcW w:w="4810" w:type="dxa"/>
          </w:tcPr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D61ED0">
              <w:rPr>
                <w:rFonts w:ascii="PT Astra Serif" w:eastAsia="Times New Roman" w:hAnsi="PT Astra Serif" w:cs="PT Astra Serif"/>
                <w:sz w:val="28"/>
                <w:szCs w:val="28"/>
              </w:rPr>
              <w:t>Название показателя</w:t>
            </w:r>
          </w:p>
        </w:tc>
        <w:tc>
          <w:tcPr>
            <w:tcW w:w="4760" w:type="dxa"/>
          </w:tcPr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D61ED0">
              <w:rPr>
                <w:rFonts w:ascii="PT Astra Serif" w:eastAsia="Times New Roman" w:hAnsi="PT Astra Serif" w:cs="PT Astra Serif"/>
                <w:sz w:val="28"/>
                <w:szCs w:val="28"/>
              </w:rPr>
              <w:t>Показатель</w:t>
            </w:r>
          </w:p>
        </w:tc>
      </w:tr>
      <w:tr w:rsidR="009C5D09" w:rsidRPr="00D61ED0" w:rsidTr="000F5B1F">
        <w:tc>
          <w:tcPr>
            <w:tcW w:w="4810" w:type="dxa"/>
          </w:tcPr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Полнота информации, размещенной на</w:t>
            </w:r>
          </w:p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официальном сайте контрольного органа в сети «Интернет»</w:t>
            </w:r>
          </w:p>
        </w:tc>
        <w:tc>
          <w:tcPr>
            <w:tcW w:w="4760" w:type="dxa"/>
          </w:tcPr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D61ED0">
              <w:rPr>
                <w:rFonts w:ascii="PT Astra Serif" w:eastAsia="Times New Roman" w:hAnsi="PT Astra Serif" w:cs="PT Astra Serif"/>
                <w:sz w:val="28"/>
                <w:szCs w:val="28"/>
              </w:rPr>
              <w:t>100%</w:t>
            </w:r>
          </w:p>
        </w:tc>
      </w:tr>
      <w:tr w:rsidR="009C5D09" w:rsidRPr="00D61ED0" w:rsidTr="000F5B1F">
        <w:tc>
          <w:tcPr>
            <w:tcW w:w="4810" w:type="dxa"/>
          </w:tcPr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Доля профилактических мероприятий</w:t>
            </w:r>
          </w:p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в объеме контрольных мероприятий</w:t>
            </w:r>
          </w:p>
        </w:tc>
        <w:tc>
          <w:tcPr>
            <w:tcW w:w="4760" w:type="dxa"/>
          </w:tcPr>
          <w:p w:rsidR="009C5D09" w:rsidRPr="00D61ED0" w:rsidRDefault="009C5D09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60%</w:t>
            </w:r>
          </w:p>
        </w:tc>
      </w:tr>
      <w:tr w:rsidR="000F5B1F" w:rsidRPr="00D61ED0" w:rsidTr="000F5B1F">
        <w:tc>
          <w:tcPr>
            <w:tcW w:w="4810" w:type="dxa"/>
          </w:tcPr>
          <w:p w:rsidR="000F5B1F" w:rsidRPr="00D61ED0" w:rsidRDefault="000F5B1F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760" w:type="dxa"/>
          </w:tcPr>
          <w:p w:rsidR="000F5B1F" w:rsidRPr="00D61ED0" w:rsidRDefault="000F5B1F" w:rsidP="004C48D0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D61ED0">
              <w:rPr>
                <w:rFonts w:ascii="PT Astra Serif" w:hAnsi="PT Astra Serif" w:cs="PT Astra Serif"/>
                <w:sz w:val="28"/>
                <w:szCs w:val="28"/>
              </w:rPr>
              <w:t>100%</w:t>
            </w:r>
          </w:p>
        </w:tc>
      </w:tr>
    </w:tbl>
    <w:p w:rsidR="002F2B0A" w:rsidRPr="00190ECB" w:rsidRDefault="002F2B0A" w:rsidP="00F809D7">
      <w:pPr>
        <w:autoSpaceDE w:val="0"/>
        <w:autoSpaceDN w:val="0"/>
        <w:jc w:val="right"/>
        <w:rPr>
          <w:rFonts w:ascii="PT Astra Serif" w:hAnsi="PT Astra Serif"/>
          <w:sz w:val="28"/>
          <w:szCs w:val="28"/>
          <w:lang w:eastAsia="ru-RU"/>
        </w:rPr>
      </w:pPr>
    </w:p>
    <w:sectPr w:rsidR="002F2B0A" w:rsidRPr="00190ECB" w:rsidSect="00724E8F"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750" w:rsidRDefault="00D12750">
      <w:r>
        <w:separator/>
      </w:r>
    </w:p>
  </w:endnote>
  <w:endnote w:type="continuationSeparator" w:id="0">
    <w:p w:rsidR="00D12750" w:rsidRDefault="00D1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750" w:rsidRDefault="00D12750">
      <w:r>
        <w:separator/>
      </w:r>
    </w:p>
  </w:footnote>
  <w:footnote w:type="continuationSeparator" w:id="0">
    <w:p w:rsidR="00D12750" w:rsidRDefault="00D12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641"/>
    <w:rsid w:val="00010179"/>
    <w:rsid w:val="00035B7B"/>
    <w:rsid w:val="0004561B"/>
    <w:rsid w:val="00046DEF"/>
    <w:rsid w:val="00052B62"/>
    <w:rsid w:val="000832A4"/>
    <w:rsid w:val="00084A09"/>
    <w:rsid w:val="00097D31"/>
    <w:rsid w:val="000D05A0"/>
    <w:rsid w:val="000E6231"/>
    <w:rsid w:val="000F03B2"/>
    <w:rsid w:val="000F5B1F"/>
    <w:rsid w:val="000F7F8F"/>
    <w:rsid w:val="00115CE3"/>
    <w:rsid w:val="0011670F"/>
    <w:rsid w:val="0012626D"/>
    <w:rsid w:val="00131AE8"/>
    <w:rsid w:val="00140632"/>
    <w:rsid w:val="0016136D"/>
    <w:rsid w:val="00164667"/>
    <w:rsid w:val="001672D6"/>
    <w:rsid w:val="00174BF8"/>
    <w:rsid w:val="00184C28"/>
    <w:rsid w:val="00196208"/>
    <w:rsid w:val="001A5FBD"/>
    <w:rsid w:val="001B779B"/>
    <w:rsid w:val="001C32A8"/>
    <w:rsid w:val="001C7CE2"/>
    <w:rsid w:val="001E53E5"/>
    <w:rsid w:val="002013D6"/>
    <w:rsid w:val="0021412F"/>
    <w:rsid w:val="0021427A"/>
    <w:rsid w:val="002147F8"/>
    <w:rsid w:val="00236560"/>
    <w:rsid w:val="00260B37"/>
    <w:rsid w:val="00270C3B"/>
    <w:rsid w:val="0027725A"/>
    <w:rsid w:val="0028389C"/>
    <w:rsid w:val="0028771C"/>
    <w:rsid w:val="0029794D"/>
    <w:rsid w:val="002A16C1"/>
    <w:rsid w:val="002B4FD2"/>
    <w:rsid w:val="002B60E1"/>
    <w:rsid w:val="002D0311"/>
    <w:rsid w:val="002E54BE"/>
    <w:rsid w:val="002E6974"/>
    <w:rsid w:val="002F23B9"/>
    <w:rsid w:val="002F2B0A"/>
    <w:rsid w:val="0032153C"/>
    <w:rsid w:val="00322635"/>
    <w:rsid w:val="00337185"/>
    <w:rsid w:val="003A2384"/>
    <w:rsid w:val="003C7D21"/>
    <w:rsid w:val="003D216B"/>
    <w:rsid w:val="003D78FE"/>
    <w:rsid w:val="00426571"/>
    <w:rsid w:val="0048387B"/>
    <w:rsid w:val="004946C7"/>
    <w:rsid w:val="004964FF"/>
    <w:rsid w:val="004A3C36"/>
    <w:rsid w:val="004A3E4D"/>
    <w:rsid w:val="004C74A2"/>
    <w:rsid w:val="005105C7"/>
    <w:rsid w:val="00527B97"/>
    <w:rsid w:val="00537143"/>
    <w:rsid w:val="00590C4E"/>
    <w:rsid w:val="005A6A47"/>
    <w:rsid w:val="005B2800"/>
    <w:rsid w:val="005B3753"/>
    <w:rsid w:val="005B6997"/>
    <w:rsid w:val="005B6CD0"/>
    <w:rsid w:val="005C6B9A"/>
    <w:rsid w:val="005F6D36"/>
    <w:rsid w:val="005F7562"/>
    <w:rsid w:val="005F7DEF"/>
    <w:rsid w:val="00621F7D"/>
    <w:rsid w:val="006237D1"/>
    <w:rsid w:val="0062411E"/>
    <w:rsid w:val="00631C5C"/>
    <w:rsid w:val="00672DD0"/>
    <w:rsid w:val="006945B7"/>
    <w:rsid w:val="006B2127"/>
    <w:rsid w:val="006C1EB2"/>
    <w:rsid w:val="006F2075"/>
    <w:rsid w:val="006F48A6"/>
    <w:rsid w:val="007112E3"/>
    <w:rsid w:val="007143EE"/>
    <w:rsid w:val="00724E8F"/>
    <w:rsid w:val="00726763"/>
    <w:rsid w:val="00735804"/>
    <w:rsid w:val="00750ABC"/>
    <w:rsid w:val="00751008"/>
    <w:rsid w:val="00796661"/>
    <w:rsid w:val="007A377F"/>
    <w:rsid w:val="007E5404"/>
    <w:rsid w:val="007F12CE"/>
    <w:rsid w:val="007F4F01"/>
    <w:rsid w:val="00826211"/>
    <w:rsid w:val="0083223B"/>
    <w:rsid w:val="00840BED"/>
    <w:rsid w:val="0085131C"/>
    <w:rsid w:val="00852183"/>
    <w:rsid w:val="00867DE4"/>
    <w:rsid w:val="00886A38"/>
    <w:rsid w:val="008A457D"/>
    <w:rsid w:val="008F2E0C"/>
    <w:rsid w:val="009012CC"/>
    <w:rsid w:val="009110D2"/>
    <w:rsid w:val="009A7968"/>
    <w:rsid w:val="009C5D09"/>
    <w:rsid w:val="00A16F61"/>
    <w:rsid w:val="00A24EB9"/>
    <w:rsid w:val="00A311BD"/>
    <w:rsid w:val="00A333F8"/>
    <w:rsid w:val="00A72288"/>
    <w:rsid w:val="00A9089D"/>
    <w:rsid w:val="00AA0D48"/>
    <w:rsid w:val="00AF4A57"/>
    <w:rsid w:val="00B0593F"/>
    <w:rsid w:val="00B32DB1"/>
    <w:rsid w:val="00B35708"/>
    <w:rsid w:val="00B46FE4"/>
    <w:rsid w:val="00B470DC"/>
    <w:rsid w:val="00B562C1"/>
    <w:rsid w:val="00B5634F"/>
    <w:rsid w:val="00B61C0B"/>
    <w:rsid w:val="00B63641"/>
    <w:rsid w:val="00B905E9"/>
    <w:rsid w:val="00B96A93"/>
    <w:rsid w:val="00B976E3"/>
    <w:rsid w:val="00BA4658"/>
    <w:rsid w:val="00BD2261"/>
    <w:rsid w:val="00BF2489"/>
    <w:rsid w:val="00BF610C"/>
    <w:rsid w:val="00C23E97"/>
    <w:rsid w:val="00C34547"/>
    <w:rsid w:val="00C61B78"/>
    <w:rsid w:val="00C6646E"/>
    <w:rsid w:val="00CA13B4"/>
    <w:rsid w:val="00CC4111"/>
    <w:rsid w:val="00CF25B5"/>
    <w:rsid w:val="00CF3559"/>
    <w:rsid w:val="00D12750"/>
    <w:rsid w:val="00D17B7F"/>
    <w:rsid w:val="00D57E2B"/>
    <w:rsid w:val="00D61ED0"/>
    <w:rsid w:val="00D6795F"/>
    <w:rsid w:val="00D748A8"/>
    <w:rsid w:val="00DD5621"/>
    <w:rsid w:val="00E03E77"/>
    <w:rsid w:val="00E06FAE"/>
    <w:rsid w:val="00E11B07"/>
    <w:rsid w:val="00E41E47"/>
    <w:rsid w:val="00E520D7"/>
    <w:rsid w:val="00E67319"/>
    <w:rsid w:val="00E67F1C"/>
    <w:rsid w:val="00E727C9"/>
    <w:rsid w:val="00F13114"/>
    <w:rsid w:val="00F417F3"/>
    <w:rsid w:val="00F63BDF"/>
    <w:rsid w:val="00F737E5"/>
    <w:rsid w:val="00F73C0C"/>
    <w:rsid w:val="00F809D7"/>
    <w:rsid w:val="00F825D0"/>
    <w:rsid w:val="00F8542B"/>
    <w:rsid w:val="00F96022"/>
    <w:rsid w:val="00FA58CA"/>
    <w:rsid w:val="00FC0110"/>
    <w:rsid w:val="00FD642B"/>
    <w:rsid w:val="00FE04D2"/>
    <w:rsid w:val="00FE125F"/>
    <w:rsid w:val="00FE79E6"/>
    <w:rsid w:val="00FE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17C8469-F613-4B9C-B06A-77F61FAD6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6E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B976E3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B976E3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B976E3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B976E3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B976E3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B976E3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B976E3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B976E3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B976E3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976E3"/>
  </w:style>
  <w:style w:type="character" w:customStyle="1" w:styleId="WW8Num1z1">
    <w:name w:val="WW8Num1z1"/>
    <w:rsid w:val="00B976E3"/>
  </w:style>
  <w:style w:type="character" w:customStyle="1" w:styleId="WW8Num1z2">
    <w:name w:val="WW8Num1z2"/>
    <w:rsid w:val="00B976E3"/>
  </w:style>
  <w:style w:type="character" w:customStyle="1" w:styleId="WW8Num1z3">
    <w:name w:val="WW8Num1z3"/>
    <w:rsid w:val="00B976E3"/>
  </w:style>
  <w:style w:type="character" w:customStyle="1" w:styleId="WW8Num1z4">
    <w:name w:val="WW8Num1z4"/>
    <w:rsid w:val="00B976E3"/>
  </w:style>
  <w:style w:type="character" w:customStyle="1" w:styleId="WW8Num1z5">
    <w:name w:val="WW8Num1z5"/>
    <w:rsid w:val="00B976E3"/>
  </w:style>
  <w:style w:type="character" w:customStyle="1" w:styleId="WW8Num1z6">
    <w:name w:val="WW8Num1z6"/>
    <w:rsid w:val="00B976E3"/>
  </w:style>
  <w:style w:type="character" w:customStyle="1" w:styleId="WW8Num1z7">
    <w:name w:val="WW8Num1z7"/>
    <w:rsid w:val="00B976E3"/>
  </w:style>
  <w:style w:type="character" w:customStyle="1" w:styleId="WW8Num1z8">
    <w:name w:val="WW8Num1z8"/>
    <w:rsid w:val="00B976E3"/>
  </w:style>
  <w:style w:type="character" w:customStyle="1" w:styleId="30">
    <w:name w:val="Основной шрифт абзаца3"/>
    <w:rsid w:val="00B976E3"/>
  </w:style>
  <w:style w:type="character" w:customStyle="1" w:styleId="20">
    <w:name w:val="Основной шрифт абзаца2"/>
    <w:rsid w:val="00B976E3"/>
  </w:style>
  <w:style w:type="character" w:customStyle="1" w:styleId="WW8Num2z0">
    <w:name w:val="WW8Num2z0"/>
    <w:rsid w:val="00B976E3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B976E3"/>
    <w:rPr>
      <w:rFonts w:ascii="Courier New" w:hAnsi="Courier New" w:cs="Courier New" w:hint="default"/>
    </w:rPr>
  </w:style>
  <w:style w:type="character" w:customStyle="1" w:styleId="WW8Num2z2">
    <w:name w:val="WW8Num2z2"/>
    <w:rsid w:val="00B976E3"/>
    <w:rPr>
      <w:rFonts w:ascii="Wingdings" w:hAnsi="Wingdings" w:cs="Wingdings" w:hint="default"/>
    </w:rPr>
  </w:style>
  <w:style w:type="character" w:customStyle="1" w:styleId="WW8Num2z3">
    <w:name w:val="WW8Num2z3"/>
    <w:rsid w:val="00B976E3"/>
    <w:rPr>
      <w:rFonts w:ascii="Symbol" w:hAnsi="Symbol" w:cs="Symbol" w:hint="default"/>
    </w:rPr>
  </w:style>
  <w:style w:type="character" w:customStyle="1" w:styleId="WW8Num3z0">
    <w:name w:val="WW8Num3z0"/>
    <w:rsid w:val="00B976E3"/>
  </w:style>
  <w:style w:type="character" w:customStyle="1" w:styleId="WW8Num3z1">
    <w:name w:val="WW8Num3z1"/>
    <w:rsid w:val="00B976E3"/>
  </w:style>
  <w:style w:type="character" w:customStyle="1" w:styleId="WW8Num3z2">
    <w:name w:val="WW8Num3z2"/>
    <w:rsid w:val="00B976E3"/>
  </w:style>
  <w:style w:type="character" w:customStyle="1" w:styleId="WW8Num3z3">
    <w:name w:val="WW8Num3z3"/>
    <w:rsid w:val="00B976E3"/>
  </w:style>
  <w:style w:type="character" w:customStyle="1" w:styleId="WW8Num3z4">
    <w:name w:val="WW8Num3z4"/>
    <w:rsid w:val="00B976E3"/>
  </w:style>
  <w:style w:type="character" w:customStyle="1" w:styleId="WW8Num3z5">
    <w:name w:val="WW8Num3z5"/>
    <w:rsid w:val="00B976E3"/>
  </w:style>
  <w:style w:type="character" w:customStyle="1" w:styleId="WW8Num3z6">
    <w:name w:val="WW8Num3z6"/>
    <w:rsid w:val="00B976E3"/>
  </w:style>
  <w:style w:type="character" w:customStyle="1" w:styleId="WW8Num3z7">
    <w:name w:val="WW8Num3z7"/>
    <w:rsid w:val="00B976E3"/>
  </w:style>
  <w:style w:type="character" w:customStyle="1" w:styleId="WW8Num3z8">
    <w:name w:val="WW8Num3z8"/>
    <w:rsid w:val="00B976E3"/>
  </w:style>
  <w:style w:type="character" w:customStyle="1" w:styleId="WW8Num4z0">
    <w:name w:val="WW8Num4z0"/>
    <w:rsid w:val="00B976E3"/>
  </w:style>
  <w:style w:type="character" w:customStyle="1" w:styleId="WW8Num4z1">
    <w:name w:val="WW8Num4z1"/>
    <w:rsid w:val="00B976E3"/>
  </w:style>
  <w:style w:type="character" w:customStyle="1" w:styleId="WW8Num4z2">
    <w:name w:val="WW8Num4z2"/>
    <w:rsid w:val="00B976E3"/>
  </w:style>
  <w:style w:type="character" w:customStyle="1" w:styleId="WW8Num4z3">
    <w:name w:val="WW8Num4z3"/>
    <w:rsid w:val="00B976E3"/>
  </w:style>
  <w:style w:type="character" w:customStyle="1" w:styleId="WW8Num4z4">
    <w:name w:val="WW8Num4z4"/>
    <w:rsid w:val="00B976E3"/>
  </w:style>
  <w:style w:type="character" w:customStyle="1" w:styleId="WW8Num4z5">
    <w:name w:val="WW8Num4z5"/>
    <w:rsid w:val="00B976E3"/>
  </w:style>
  <w:style w:type="character" w:customStyle="1" w:styleId="WW8Num4z6">
    <w:name w:val="WW8Num4z6"/>
    <w:rsid w:val="00B976E3"/>
  </w:style>
  <w:style w:type="character" w:customStyle="1" w:styleId="WW8Num4z7">
    <w:name w:val="WW8Num4z7"/>
    <w:rsid w:val="00B976E3"/>
  </w:style>
  <w:style w:type="character" w:customStyle="1" w:styleId="WW8Num4z8">
    <w:name w:val="WW8Num4z8"/>
    <w:rsid w:val="00B976E3"/>
  </w:style>
  <w:style w:type="character" w:customStyle="1" w:styleId="WW8Num5z0">
    <w:name w:val="WW8Num5z0"/>
    <w:rsid w:val="00B976E3"/>
  </w:style>
  <w:style w:type="character" w:customStyle="1" w:styleId="WW8Num5z1">
    <w:name w:val="WW8Num5z1"/>
    <w:rsid w:val="00B976E3"/>
  </w:style>
  <w:style w:type="character" w:customStyle="1" w:styleId="WW8Num5z2">
    <w:name w:val="WW8Num5z2"/>
    <w:rsid w:val="00B976E3"/>
  </w:style>
  <w:style w:type="character" w:customStyle="1" w:styleId="WW8Num5z3">
    <w:name w:val="WW8Num5z3"/>
    <w:rsid w:val="00B976E3"/>
  </w:style>
  <w:style w:type="character" w:customStyle="1" w:styleId="WW8Num5z4">
    <w:name w:val="WW8Num5z4"/>
    <w:rsid w:val="00B976E3"/>
  </w:style>
  <w:style w:type="character" w:customStyle="1" w:styleId="WW8Num5z5">
    <w:name w:val="WW8Num5z5"/>
    <w:rsid w:val="00B976E3"/>
  </w:style>
  <w:style w:type="character" w:customStyle="1" w:styleId="WW8Num5z6">
    <w:name w:val="WW8Num5z6"/>
    <w:rsid w:val="00B976E3"/>
  </w:style>
  <w:style w:type="character" w:customStyle="1" w:styleId="WW8Num5z7">
    <w:name w:val="WW8Num5z7"/>
    <w:rsid w:val="00B976E3"/>
  </w:style>
  <w:style w:type="character" w:customStyle="1" w:styleId="WW8Num5z8">
    <w:name w:val="WW8Num5z8"/>
    <w:rsid w:val="00B976E3"/>
  </w:style>
  <w:style w:type="character" w:customStyle="1" w:styleId="WW8Num6z0">
    <w:name w:val="WW8Num6z0"/>
    <w:rsid w:val="00B976E3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B976E3"/>
    <w:rPr>
      <w:rFonts w:ascii="Courier New" w:hAnsi="Courier New" w:cs="Courier New" w:hint="default"/>
    </w:rPr>
  </w:style>
  <w:style w:type="character" w:customStyle="1" w:styleId="WW8Num6z2">
    <w:name w:val="WW8Num6z2"/>
    <w:rsid w:val="00B976E3"/>
    <w:rPr>
      <w:rFonts w:ascii="Wingdings" w:hAnsi="Wingdings" w:cs="Wingdings" w:hint="default"/>
    </w:rPr>
  </w:style>
  <w:style w:type="character" w:customStyle="1" w:styleId="WW8Num6z3">
    <w:name w:val="WW8Num6z3"/>
    <w:rsid w:val="00B976E3"/>
    <w:rPr>
      <w:rFonts w:ascii="Symbol" w:hAnsi="Symbol" w:cs="Symbol" w:hint="default"/>
    </w:rPr>
  </w:style>
  <w:style w:type="character" w:customStyle="1" w:styleId="WW8Num7z0">
    <w:name w:val="WW8Num7z0"/>
    <w:rsid w:val="00B976E3"/>
  </w:style>
  <w:style w:type="character" w:customStyle="1" w:styleId="WW8Num7z1">
    <w:name w:val="WW8Num7z1"/>
    <w:rsid w:val="00B976E3"/>
  </w:style>
  <w:style w:type="character" w:customStyle="1" w:styleId="WW8Num7z2">
    <w:name w:val="WW8Num7z2"/>
    <w:rsid w:val="00B976E3"/>
  </w:style>
  <w:style w:type="character" w:customStyle="1" w:styleId="WW8Num7z3">
    <w:name w:val="WW8Num7z3"/>
    <w:rsid w:val="00B976E3"/>
  </w:style>
  <w:style w:type="character" w:customStyle="1" w:styleId="WW8Num7z4">
    <w:name w:val="WW8Num7z4"/>
    <w:rsid w:val="00B976E3"/>
  </w:style>
  <w:style w:type="character" w:customStyle="1" w:styleId="WW8Num7z5">
    <w:name w:val="WW8Num7z5"/>
    <w:rsid w:val="00B976E3"/>
  </w:style>
  <w:style w:type="character" w:customStyle="1" w:styleId="WW8Num7z6">
    <w:name w:val="WW8Num7z6"/>
    <w:rsid w:val="00B976E3"/>
  </w:style>
  <w:style w:type="character" w:customStyle="1" w:styleId="WW8Num7z7">
    <w:name w:val="WW8Num7z7"/>
    <w:rsid w:val="00B976E3"/>
  </w:style>
  <w:style w:type="character" w:customStyle="1" w:styleId="WW8Num7z8">
    <w:name w:val="WW8Num7z8"/>
    <w:rsid w:val="00B976E3"/>
  </w:style>
  <w:style w:type="character" w:customStyle="1" w:styleId="WW8Num8z0">
    <w:name w:val="WW8Num8z0"/>
    <w:rsid w:val="00B976E3"/>
  </w:style>
  <w:style w:type="character" w:customStyle="1" w:styleId="WW8Num8z1">
    <w:name w:val="WW8Num8z1"/>
    <w:rsid w:val="00B976E3"/>
  </w:style>
  <w:style w:type="character" w:customStyle="1" w:styleId="WW8Num8z2">
    <w:name w:val="WW8Num8z2"/>
    <w:rsid w:val="00B976E3"/>
  </w:style>
  <w:style w:type="character" w:customStyle="1" w:styleId="WW8Num8z3">
    <w:name w:val="WW8Num8z3"/>
    <w:rsid w:val="00B976E3"/>
  </w:style>
  <w:style w:type="character" w:customStyle="1" w:styleId="WW8Num8z4">
    <w:name w:val="WW8Num8z4"/>
    <w:rsid w:val="00B976E3"/>
  </w:style>
  <w:style w:type="character" w:customStyle="1" w:styleId="WW8Num8z5">
    <w:name w:val="WW8Num8z5"/>
    <w:rsid w:val="00B976E3"/>
  </w:style>
  <w:style w:type="character" w:customStyle="1" w:styleId="WW8Num8z6">
    <w:name w:val="WW8Num8z6"/>
    <w:rsid w:val="00B976E3"/>
  </w:style>
  <w:style w:type="character" w:customStyle="1" w:styleId="WW8Num8z7">
    <w:name w:val="WW8Num8z7"/>
    <w:rsid w:val="00B976E3"/>
  </w:style>
  <w:style w:type="character" w:customStyle="1" w:styleId="WW8Num8z8">
    <w:name w:val="WW8Num8z8"/>
    <w:rsid w:val="00B976E3"/>
  </w:style>
  <w:style w:type="character" w:customStyle="1" w:styleId="WW8Num9z0">
    <w:name w:val="WW8Num9z0"/>
    <w:rsid w:val="00B976E3"/>
  </w:style>
  <w:style w:type="character" w:customStyle="1" w:styleId="WW8Num9z1">
    <w:name w:val="WW8Num9z1"/>
    <w:rsid w:val="00B976E3"/>
  </w:style>
  <w:style w:type="character" w:customStyle="1" w:styleId="WW8Num9z2">
    <w:name w:val="WW8Num9z2"/>
    <w:rsid w:val="00B976E3"/>
  </w:style>
  <w:style w:type="character" w:customStyle="1" w:styleId="WW8Num9z3">
    <w:name w:val="WW8Num9z3"/>
    <w:rsid w:val="00B976E3"/>
  </w:style>
  <w:style w:type="character" w:customStyle="1" w:styleId="WW8Num9z4">
    <w:name w:val="WW8Num9z4"/>
    <w:rsid w:val="00B976E3"/>
  </w:style>
  <w:style w:type="character" w:customStyle="1" w:styleId="WW8Num9z5">
    <w:name w:val="WW8Num9z5"/>
    <w:rsid w:val="00B976E3"/>
  </w:style>
  <w:style w:type="character" w:customStyle="1" w:styleId="WW8Num9z6">
    <w:name w:val="WW8Num9z6"/>
    <w:rsid w:val="00B976E3"/>
  </w:style>
  <w:style w:type="character" w:customStyle="1" w:styleId="WW8Num9z7">
    <w:name w:val="WW8Num9z7"/>
    <w:rsid w:val="00B976E3"/>
  </w:style>
  <w:style w:type="character" w:customStyle="1" w:styleId="WW8Num9z8">
    <w:name w:val="WW8Num9z8"/>
    <w:rsid w:val="00B976E3"/>
  </w:style>
  <w:style w:type="character" w:customStyle="1" w:styleId="WW8Num10z0">
    <w:name w:val="WW8Num10z0"/>
    <w:rsid w:val="00B976E3"/>
  </w:style>
  <w:style w:type="character" w:customStyle="1" w:styleId="WW8Num10z1">
    <w:name w:val="WW8Num10z1"/>
    <w:rsid w:val="00B976E3"/>
  </w:style>
  <w:style w:type="character" w:customStyle="1" w:styleId="WW8Num10z2">
    <w:name w:val="WW8Num10z2"/>
    <w:rsid w:val="00B976E3"/>
  </w:style>
  <w:style w:type="character" w:customStyle="1" w:styleId="WW8Num10z3">
    <w:name w:val="WW8Num10z3"/>
    <w:rsid w:val="00B976E3"/>
  </w:style>
  <w:style w:type="character" w:customStyle="1" w:styleId="WW8Num10z4">
    <w:name w:val="WW8Num10z4"/>
    <w:rsid w:val="00B976E3"/>
  </w:style>
  <w:style w:type="character" w:customStyle="1" w:styleId="WW8Num10z5">
    <w:name w:val="WW8Num10z5"/>
    <w:rsid w:val="00B976E3"/>
  </w:style>
  <w:style w:type="character" w:customStyle="1" w:styleId="WW8Num10z6">
    <w:name w:val="WW8Num10z6"/>
    <w:rsid w:val="00B976E3"/>
  </w:style>
  <w:style w:type="character" w:customStyle="1" w:styleId="WW8Num10z7">
    <w:name w:val="WW8Num10z7"/>
    <w:rsid w:val="00B976E3"/>
  </w:style>
  <w:style w:type="character" w:customStyle="1" w:styleId="WW8Num10z8">
    <w:name w:val="WW8Num10z8"/>
    <w:rsid w:val="00B976E3"/>
  </w:style>
  <w:style w:type="character" w:customStyle="1" w:styleId="WW8Num11z0">
    <w:name w:val="WW8Num11z0"/>
    <w:rsid w:val="00B976E3"/>
  </w:style>
  <w:style w:type="character" w:customStyle="1" w:styleId="WW8Num11z1">
    <w:name w:val="WW8Num11z1"/>
    <w:rsid w:val="00B976E3"/>
  </w:style>
  <w:style w:type="character" w:customStyle="1" w:styleId="WW8Num11z2">
    <w:name w:val="WW8Num11z2"/>
    <w:rsid w:val="00B976E3"/>
  </w:style>
  <w:style w:type="character" w:customStyle="1" w:styleId="WW8Num11z3">
    <w:name w:val="WW8Num11z3"/>
    <w:rsid w:val="00B976E3"/>
  </w:style>
  <w:style w:type="character" w:customStyle="1" w:styleId="WW8Num11z4">
    <w:name w:val="WW8Num11z4"/>
    <w:rsid w:val="00B976E3"/>
  </w:style>
  <w:style w:type="character" w:customStyle="1" w:styleId="WW8Num11z5">
    <w:name w:val="WW8Num11z5"/>
    <w:rsid w:val="00B976E3"/>
  </w:style>
  <w:style w:type="character" w:customStyle="1" w:styleId="WW8Num11z6">
    <w:name w:val="WW8Num11z6"/>
    <w:rsid w:val="00B976E3"/>
  </w:style>
  <w:style w:type="character" w:customStyle="1" w:styleId="WW8Num11z7">
    <w:name w:val="WW8Num11z7"/>
    <w:rsid w:val="00B976E3"/>
  </w:style>
  <w:style w:type="character" w:customStyle="1" w:styleId="WW8Num11z8">
    <w:name w:val="WW8Num11z8"/>
    <w:rsid w:val="00B976E3"/>
  </w:style>
  <w:style w:type="character" w:customStyle="1" w:styleId="WW8Num12z0">
    <w:name w:val="WW8Num12z0"/>
    <w:rsid w:val="00B976E3"/>
  </w:style>
  <w:style w:type="character" w:customStyle="1" w:styleId="WW8Num12z1">
    <w:name w:val="WW8Num12z1"/>
    <w:rsid w:val="00B976E3"/>
  </w:style>
  <w:style w:type="character" w:customStyle="1" w:styleId="WW8Num12z2">
    <w:name w:val="WW8Num12z2"/>
    <w:rsid w:val="00B976E3"/>
  </w:style>
  <w:style w:type="character" w:customStyle="1" w:styleId="WW8Num12z3">
    <w:name w:val="WW8Num12z3"/>
    <w:rsid w:val="00B976E3"/>
  </w:style>
  <w:style w:type="character" w:customStyle="1" w:styleId="WW8Num12z4">
    <w:name w:val="WW8Num12z4"/>
    <w:rsid w:val="00B976E3"/>
  </w:style>
  <w:style w:type="character" w:customStyle="1" w:styleId="WW8Num12z5">
    <w:name w:val="WW8Num12z5"/>
    <w:rsid w:val="00B976E3"/>
  </w:style>
  <w:style w:type="character" w:customStyle="1" w:styleId="WW8Num12z6">
    <w:name w:val="WW8Num12z6"/>
    <w:rsid w:val="00B976E3"/>
  </w:style>
  <w:style w:type="character" w:customStyle="1" w:styleId="WW8Num12z7">
    <w:name w:val="WW8Num12z7"/>
    <w:rsid w:val="00B976E3"/>
  </w:style>
  <w:style w:type="character" w:customStyle="1" w:styleId="WW8Num12z8">
    <w:name w:val="WW8Num12z8"/>
    <w:rsid w:val="00B976E3"/>
  </w:style>
  <w:style w:type="character" w:customStyle="1" w:styleId="WW8Num13z0">
    <w:name w:val="WW8Num13z0"/>
    <w:rsid w:val="00B976E3"/>
  </w:style>
  <w:style w:type="character" w:customStyle="1" w:styleId="WW8Num13z1">
    <w:name w:val="WW8Num13z1"/>
    <w:rsid w:val="00B976E3"/>
  </w:style>
  <w:style w:type="character" w:customStyle="1" w:styleId="WW8Num13z2">
    <w:name w:val="WW8Num13z2"/>
    <w:rsid w:val="00B976E3"/>
  </w:style>
  <w:style w:type="character" w:customStyle="1" w:styleId="WW8Num13z3">
    <w:name w:val="WW8Num13z3"/>
    <w:rsid w:val="00B976E3"/>
  </w:style>
  <w:style w:type="character" w:customStyle="1" w:styleId="WW8Num13z4">
    <w:name w:val="WW8Num13z4"/>
    <w:rsid w:val="00B976E3"/>
  </w:style>
  <w:style w:type="character" w:customStyle="1" w:styleId="WW8Num13z5">
    <w:name w:val="WW8Num13z5"/>
    <w:rsid w:val="00B976E3"/>
  </w:style>
  <w:style w:type="character" w:customStyle="1" w:styleId="WW8Num13z6">
    <w:name w:val="WW8Num13z6"/>
    <w:rsid w:val="00B976E3"/>
  </w:style>
  <w:style w:type="character" w:customStyle="1" w:styleId="WW8Num13z7">
    <w:name w:val="WW8Num13z7"/>
    <w:rsid w:val="00B976E3"/>
  </w:style>
  <w:style w:type="character" w:customStyle="1" w:styleId="WW8Num13z8">
    <w:name w:val="WW8Num13z8"/>
    <w:rsid w:val="00B976E3"/>
  </w:style>
  <w:style w:type="character" w:customStyle="1" w:styleId="WW8Num14z0">
    <w:name w:val="WW8Num14z0"/>
    <w:rsid w:val="00B976E3"/>
  </w:style>
  <w:style w:type="character" w:customStyle="1" w:styleId="WW8Num14z1">
    <w:name w:val="WW8Num14z1"/>
    <w:rsid w:val="00B976E3"/>
  </w:style>
  <w:style w:type="character" w:customStyle="1" w:styleId="WW8Num14z2">
    <w:name w:val="WW8Num14z2"/>
    <w:rsid w:val="00B976E3"/>
  </w:style>
  <w:style w:type="character" w:customStyle="1" w:styleId="WW8Num14z3">
    <w:name w:val="WW8Num14z3"/>
    <w:rsid w:val="00B976E3"/>
  </w:style>
  <w:style w:type="character" w:customStyle="1" w:styleId="WW8Num14z4">
    <w:name w:val="WW8Num14z4"/>
    <w:rsid w:val="00B976E3"/>
  </w:style>
  <w:style w:type="character" w:customStyle="1" w:styleId="WW8Num14z5">
    <w:name w:val="WW8Num14z5"/>
    <w:rsid w:val="00B976E3"/>
  </w:style>
  <w:style w:type="character" w:customStyle="1" w:styleId="WW8Num14z6">
    <w:name w:val="WW8Num14z6"/>
    <w:rsid w:val="00B976E3"/>
  </w:style>
  <w:style w:type="character" w:customStyle="1" w:styleId="WW8Num14z7">
    <w:name w:val="WW8Num14z7"/>
    <w:rsid w:val="00B976E3"/>
  </w:style>
  <w:style w:type="character" w:customStyle="1" w:styleId="WW8Num14z8">
    <w:name w:val="WW8Num14z8"/>
    <w:rsid w:val="00B976E3"/>
  </w:style>
  <w:style w:type="character" w:customStyle="1" w:styleId="WW8Num15z0">
    <w:name w:val="WW8Num15z0"/>
    <w:rsid w:val="00B976E3"/>
  </w:style>
  <w:style w:type="character" w:customStyle="1" w:styleId="WW8Num15z1">
    <w:name w:val="WW8Num15z1"/>
    <w:rsid w:val="00B976E3"/>
  </w:style>
  <w:style w:type="character" w:customStyle="1" w:styleId="WW8Num15z2">
    <w:name w:val="WW8Num15z2"/>
    <w:rsid w:val="00B976E3"/>
  </w:style>
  <w:style w:type="character" w:customStyle="1" w:styleId="WW8Num15z3">
    <w:name w:val="WW8Num15z3"/>
    <w:rsid w:val="00B976E3"/>
  </w:style>
  <w:style w:type="character" w:customStyle="1" w:styleId="WW8Num15z4">
    <w:name w:val="WW8Num15z4"/>
    <w:rsid w:val="00B976E3"/>
  </w:style>
  <w:style w:type="character" w:customStyle="1" w:styleId="WW8Num15z5">
    <w:name w:val="WW8Num15z5"/>
    <w:rsid w:val="00B976E3"/>
  </w:style>
  <w:style w:type="character" w:customStyle="1" w:styleId="WW8Num15z6">
    <w:name w:val="WW8Num15z6"/>
    <w:rsid w:val="00B976E3"/>
  </w:style>
  <w:style w:type="character" w:customStyle="1" w:styleId="WW8Num15z7">
    <w:name w:val="WW8Num15z7"/>
    <w:rsid w:val="00B976E3"/>
  </w:style>
  <w:style w:type="character" w:customStyle="1" w:styleId="WW8Num15z8">
    <w:name w:val="WW8Num15z8"/>
    <w:rsid w:val="00B976E3"/>
  </w:style>
  <w:style w:type="character" w:customStyle="1" w:styleId="WW8Num16z0">
    <w:name w:val="WW8Num16z0"/>
    <w:rsid w:val="00B976E3"/>
  </w:style>
  <w:style w:type="character" w:customStyle="1" w:styleId="WW8Num16z1">
    <w:name w:val="WW8Num16z1"/>
    <w:rsid w:val="00B976E3"/>
  </w:style>
  <w:style w:type="character" w:customStyle="1" w:styleId="WW8Num16z2">
    <w:name w:val="WW8Num16z2"/>
    <w:rsid w:val="00B976E3"/>
  </w:style>
  <w:style w:type="character" w:customStyle="1" w:styleId="WW8Num16z3">
    <w:name w:val="WW8Num16z3"/>
    <w:rsid w:val="00B976E3"/>
  </w:style>
  <w:style w:type="character" w:customStyle="1" w:styleId="WW8Num16z4">
    <w:name w:val="WW8Num16z4"/>
    <w:rsid w:val="00B976E3"/>
  </w:style>
  <w:style w:type="character" w:customStyle="1" w:styleId="WW8Num16z5">
    <w:name w:val="WW8Num16z5"/>
    <w:rsid w:val="00B976E3"/>
  </w:style>
  <w:style w:type="character" w:customStyle="1" w:styleId="WW8Num16z6">
    <w:name w:val="WW8Num16z6"/>
    <w:rsid w:val="00B976E3"/>
  </w:style>
  <w:style w:type="character" w:customStyle="1" w:styleId="WW8Num16z7">
    <w:name w:val="WW8Num16z7"/>
    <w:rsid w:val="00B976E3"/>
  </w:style>
  <w:style w:type="character" w:customStyle="1" w:styleId="WW8Num16z8">
    <w:name w:val="WW8Num16z8"/>
    <w:rsid w:val="00B976E3"/>
  </w:style>
  <w:style w:type="character" w:customStyle="1" w:styleId="WW8Num17z0">
    <w:name w:val="WW8Num17z0"/>
    <w:rsid w:val="00B976E3"/>
  </w:style>
  <w:style w:type="character" w:customStyle="1" w:styleId="WW8Num17z1">
    <w:name w:val="WW8Num17z1"/>
    <w:rsid w:val="00B976E3"/>
  </w:style>
  <w:style w:type="character" w:customStyle="1" w:styleId="WW8Num17z2">
    <w:name w:val="WW8Num17z2"/>
    <w:rsid w:val="00B976E3"/>
  </w:style>
  <w:style w:type="character" w:customStyle="1" w:styleId="WW8Num17z3">
    <w:name w:val="WW8Num17z3"/>
    <w:rsid w:val="00B976E3"/>
  </w:style>
  <w:style w:type="character" w:customStyle="1" w:styleId="WW8Num17z4">
    <w:name w:val="WW8Num17z4"/>
    <w:rsid w:val="00B976E3"/>
  </w:style>
  <w:style w:type="character" w:customStyle="1" w:styleId="WW8Num17z5">
    <w:name w:val="WW8Num17z5"/>
    <w:rsid w:val="00B976E3"/>
  </w:style>
  <w:style w:type="character" w:customStyle="1" w:styleId="WW8Num17z6">
    <w:name w:val="WW8Num17z6"/>
    <w:rsid w:val="00B976E3"/>
  </w:style>
  <w:style w:type="character" w:customStyle="1" w:styleId="WW8Num17z7">
    <w:name w:val="WW8Num17z7"/>
    <w:rsid w:val="00B976E3"/>
  </w:style>
  <w:style w:type="character" w:customStyle="1" w:styleId="WW8Num17z8">
    <w:name w:val="WW8Num17z8"/>
    <w:rsid w:val="00B976E3"/>
  </w:style>
  <w:style w:type="character" w:customStyle="1" w:styleId="WW8Num18z0">
    <w:name w:val="WW8Num18z0"/>
    <w:rsid w:val="00B976E3"/>
  </w:style>
  <w:style w:type="character" w:customStyle="1" w:styleId="WW8Num18z1">
    <w:name w:val="WW8Num18z1"/>
    <w:rsid w:val="00B976E3"/>
  </w:style>
  <w:style w:type="character" w:customStyle="1" w:styleId="WW8Num18z2">
    <w:name w:val="WW8Num18z2"/>
    <w:rsid w:val="00B976E3"/>
  </w:style>
  <w:style w:type="character" w:customStyle="1" w:styleId="WW8Num18z3">
    <w:name w:val="WW8Num18z3"/>
    <w:rsid w:val="00B976E3"/>
  </w:style>
  <w:style w:type="character" w:customStyle="1" w:styleId="WW8Num18z4">
    <w:name w:val="WW8Num18z4"/>
    <w:rsid w:val="00B976E3"/>
  </w:style>
  <w:style w:type="character" w:customStyle="1" w:styleId="WW8Num18z5">
    <w:name w:val="WW8Num18z5"/>
    <w:rsid w:val="00B976E3"/>
  </w:style>
  <w:style w:type="character" w:customStyle="1" w:styleId="WW8Num18z6">
    <w:name w:val="WW8Num18z6"/>
    <w:rsid w:val="00B976E3"/>
  </w:style>
  <w:style w:type="character" w:customStyle="1" w:styleId="WW8Num18z7">
    <w:name w:val="WW8Num18z7"/>
    <w:rsid w:val="00B976E3"/>
  </w:style>
  <w:style w:type="character" w:customStyle="1" w:styleId="WW8Num18z8">
    <w:name w:val="WW8Num18z8"/>
    <w:rsid w:val="00B976E3"/>
  </w:style>
  <w:style w:type="character" w:customStyle="1" w:styleId="WW8Num19z0">
    <w:name w:val="WW8Num19z0"/>
    <w:rsid w:val="00B976E3"/>
  </w:style>
  <w:style w:type="character" w:customStyle="1" w:styleId="WW8Num19z1">
    <w:name w:val="WW8Num19z1"/>
    <w:rsid w:val="00B976E3"/>
  </w:style>
  <w:style w:type="character" w:customStyle="1" w:styleId="WW8Num19z2">
    <w:name w:val="WW8Num19z2"/>
    <w:rsid w:val="00B976E3"/>
  </w:style>
  <w:style w:type="character" w:customStyle="1" w:styleId="WW8Num19z3">
    <w:name w:val="WW8Num19z3"/>
    <w:rsid w:val="00B976E3"/>
  </w:style>
  <w:style w:type="character" w:customStyle="1" w:styleId="WW8Num19z4">
    <w:name w:val="WW8Num19z4"/>
    <w:rsid w:val="00B976E3"/>
  </w:style>
  <w:style w:type="character" w:customStyle="1" w:styleId="WW8Num19z5">
    <w:name w:val="WW8Num19z5"/>
    <w:rsid w:val="00B976E3"/>
  </w:style>
  <w:style w:type="character" w:customStyle="1" w:styleId="WW8Num19z6">
    <w:name w:val="WW8Num19z6"/>
    <w:rsid w:val="00B976E3"/>
  </w:style>
  <w:style w:type="character" w:customStyle="1" w:styleId="WW8Num19z7">
    <w:name w:val="WW8Num19z7"/>
    <w:rsid w:val="00B976E3"/>
  </w:style>
  <w:style w:type="character" w:customStyle="1" w:styleId="WW8Num19z8">
    <w:name w:val="WW8Num19z8"/>
    <w:rsid w:val="00B976E3"/>
  </w:style>
  <w:style w:type="character" w:customStyle="1" w:styleId="WW8Num20z0">
    <w:name w:val="WW8Num20z0"/>
    <w:rsid w:val="00B976E3"/>
  </w:style>
  <w:style w:type="character" w:customStyle="1" w:styleId="WW8Num20z1">
    <w:name w:val="WW8Num20z1"/>
    <w:rsid w:val="00B976E3"/>
  </w:style>
  <w:style w:type="character" w:customStyle="1" w:styleId="WW8Num20z2">
    <w:name w:val="WW8Num20z2"/>
    <w:rsid w:val="00B976E3"/>
  </w:style>
  <w:style w:type="character" w:customStyle="1" w:styleId="WW8Num20z3">
    <w:name w:val="WW8Num20z3"/>
    <w:rsid w:val="00B976E3"/>
  </w:style>
  <w:style w:type="character" w:customStyle="1" w:styleId="WW8Num20z4">
    <w:name w:val="WW8Num20z4"/>
    <w:rsid w:val="00B976E3"/>
  </w:style>
  <w:style w:type="character" w:customStyle="1" w:styleId="WW8Num20z5">
    <w:name w:val="WW8Num20z5"/>
    <w:rsid w:val="00B976E3"/>
  </w:style>
  <w:style w:type="character" w:customStyle="1" w:styleId="WW8Num20z6">
    <w:name w:val="WW8Num20z6"/>
    <w:rsid w:val="00B976E3"/>
  </w:style>
  <w:style w:type="character" w:customStyle="1" w:styleId="WW8Num20z7">
    <w:name w:val="WW8Num20z7"/>
    <w:rsid w:val="00B976E3"/>
  </w:style>
  <w:style w:type="character" w:customStyle="1" w:styleId="WW8Num20z8">
    <w:name w:val="WW8Num20z8"/>
    <w:rsid w:val="00B976E3"/>
  </w:style>
  <w:style w:type="character" w:customStyle="1" w:styleId="WW8Num21z0">
    <w:name w:val="WW8Num21z0"/>
    <w:rsid w:val="00B976E3"/>
  </w:style>
  <w:style w:type="character" w:customStyle="1" w:styleId="WW8Num21z1">
    <w:name w:val="WW8Num21z1"/>
    <w:rsid w:val="00B976E3"/>
  </w:style>
  <w:style w:type="character" w:customStyle="1" w:styleId="WW8Num21z2">
    <w:name w:val="WW8Num21z2"/>
    <w:rsid w:val="00B976E3"/>
  </w:style>
  <w:style w:type="character" w:customStyle="1" w:styleId="WW8Num21z3">
    <w:name w:val="WW8Num21z3"/>
    <w:rsid w:val="00B976E3"/>
  </w:style>
  <w:style w:type="character" w:customStyle="1" w:styleId="WW8Num21z4">
    <w:name w:val="WW8Num21z4"/>
    <w:rsid w:val="00B976E3"/>
  </w:style>
  <w:style w:type="character" w:customStyle="1" w:styleId="WW8Num21z5">
    <w:name w:val="WW8Num21z5"/>
    <w:rsid w:val="00B976E3"/>
  </w:style>
  <w:style w:type="character" w:customStyle="1" w:styleId="WW8Num21z6">
    <w:name w:val="WW8Num21z6"/>
    <w:rsid w:val="00B976E3"/>
  </w:style>
  <w:style w:type="character" w:customStyle="1" w:styleId="WW8Num21z7">
    <w:name w:val="WW8Num21z7"/>
    <w:rsid w:val="00B976E3"/>
  </w:style>
  <w:style w:type="character" w:customStyle="1" w:styleId="WW8Num21z8">
    <w:name w:val="WW8Num21z8"/>
    <w:rsid w:val="00B976E3"/>
  </w:style>
  <w:style w:type="character" w:customStyle="1" w:styleId="WW8Num22z0">
    <w:name w:val="WW8Num22z0"/>
    <w:rsid w:val="00B976E3"/>
  </w:style>
  <w:style w:type="character" w:customStyle="1" w:styleId="WW8Num22z1">
    <w:name w:val="WW8Num22z1"/>
    <w:rsid w:val="00B976E3"/>
  </w:style>
  <w:style w:type="character" w:customStyle="1" w:styleId="WW8Num22z2">
    <w:name w:val="WW8Num22z2"/>
    <w:rsid w:val="00B976E3"/>
  </w:style>
  <w:style w:type="character" w:customStyle="1" w:styleId="WW8Num22z3">
    <w:name w:val="WW8Num22z3"/>
    <w:rsid w:val="00B976E3"/>
  </w:style>
  <w:style w:type="character" w:customStyle="1" w:styleId="WW8Num22z4">
    <w:name w:val="WW8Num22z4"/>
    <w:rsid w:val="00B976E3"/>
  </w:style>
  <w:style w:type="character" w:customStyle="1" w:styleId="WW8Num22z5">
    <w:name w:val="WW8Num22z5"/>
    <w:rsid w:val="00B976E3"/>
  </w:style>
  <w:style w:type="character" w:customStyle="1" w:styleId="WW8Num22z6">
    <w:name w:val="WW8Num22z6"/>
    <w:rsid w:val="00B976E3"/>
  </w:style>
  <w:style w:type="character" w:customStyle="1" w:styleId="WW8Num22z7">
    <w:name w:val="WW8Num22z7"/>
    <w:rsid w:val="00B976E3"/>
  </w:style>
  <w:style w:type="character" w:customStyle="1" w:styleId="WW8Num22z8">
    <w:name w:val="WW8Num22z8"/>
    <w:rsid w:val="00B976E3"/>
  </w:style>
  <w:style w:type="character" w:customStyle="1" w:styleId="WW8Num23z0">
    <w:name w:val="WW8Num23z0"/>
    <w:rsid w:val="00B976E3"/>
  </w:style>
  <w:style w:type="character" w:customStyle="1" w:styleId="WW8Num23z1">
    <w:name w:val="WW8Num23z1"/>
    <w:rsid w:val="00B976E3"/>
  </w:style>
  <w:style w:type="character" w:customStyle="1" w:styleId="WW8Num23z2">
    <w:name w:val="WW8Num23z2"/>
    <w:rsid w:val="00B976E3"/>
  </w:style>
  <w:style w:type="character" w:customStyle="1" w:styleId="WW8Num23z3">
    <w:name w:val="WW8Num23z3"/>
    <w:rsid w:val="00B976E3"/>
  </w:style>
  <w:style w:type="character" w:customStyle="1" w:styleId="WW8Num23z4">
    <w:name w:val="WW8Num23z4"/>
    <w:rsid w:val="00B976E3"/>
  </w:style>
  <w:style w:type="character" w:customStyle="1" w:styleId="WW8Num23z5">
    <w:name w:val="WW8Num23z5"/>
    <w:rsid w:val="00B976E3"/>
  </w:style>
  <w:style w:type="character" w:customStyle="1" w:styleId="WW8Num23z6">
    <w:name w:val="WW8Num23z6"/>
    <w:rsid w:val="00B976E3"/>
  </w:style>
  <w:style w:type="character" w:customStyle="1" w:styleId="WW8Num23z7">
    <w:name w:val="WW8Num23z7"/>
    <w:rsid w:val="00B976E3"/>
  </w:style>
  <w:style w:type="character" w:customStyle="1" w:styleId="WW8Num23z8">
    <w:name w:val="WW8Num23z8"/>
    <w:rsid w:val="00B976E3"/>
  </w:style>
  <w:style w:type="character" w:customStyle="1" w:styleId="WW8Num24z0">
    <w:name w:val="WW8Num24z0"/>
    <w:rsid w:val="00B976E3"/>
  </w:style>
  <w:style w:type="character" w:customStyle="1" w:styleId="WW8Num24z1">
    <w:name w:val="WW8Num24z1"/>
    <w:rsid w:val="00B976E3"/>
  </w:style>
  <w:style w:type="character" w:customStyle="1" w:styleId="WW8Num24z2">
    <w:name w:val="WW8Num24z2"/>
    <w:rsid w:val="00B976E3"/>
  </w:style>
  <w:style w:type="character" w:customStyle="1" w:styleId="WW8Num24z3">
    <w:name w:val="WW8Num24z3"/>
    <w:rsid w:val="00B976E3"/>
  </w:style>
  <w:style w:type="character" w:customStyle="1" w:styleId="WW8Num24z4">
    <w:name w:val="WW8Num24z4"/>
    <w:rsid w:val="00B976E3"/>
  </w:style>
  <w:style w:type="character" w:customStyle="1" w:styleId="WW8Num24z5">
    <w:name w:val="WW8Num24z5"/>
    <w:rsid w:val="00B976E3"/>
  </w:style>
  <w:style w:type="character" w:customStyle="1" w:styleId="WW8Num24z6">
    <w:name w:val="WW8Num24z6"/>
    <w:rsid w:val="00B976E3"/>
  </w:style>
  <w:style w:type="character" w:customStyle="1" w:styleId="WW8Num24z7">
    <w:name w:val="WW8Num24z7"/>
    <w:rsid w:val="00B976E3"/>
  </w:style>
  <w:style w:type="character" w:customStyle="1" w:styleId="WW8Num24z8">
    <w:name w:val="WW8Num24z8"/>
    <w:rsid w:val="00B976E3"/>
  </w:style>
  <w:style w:type="character" w:customStyle="1" w:styleId="WW8Num25z0">
    <w:name w:val="WW8Num25z0"/>
    <w:rsid w:val="00B976E3"/>
  </w:style>
  <w:style w:type="character" w:customStyle="1" w:styleId="WW8Num25z1">
    <w:name w:val="WW8Num25z1"/>
    <w:rsid w:val="00B976E3"/>
  </w:style>
  <w:style w:type="character" w:customStyle="1" w:styleId="WW8Num25z2">
    <w:name w:val="WW8Num25z2"/>
    <w:rsid w:val="00B976E3"/>
  </w:style>
  <w:style w:type="character" w:customStyle="1" w:styleId="WW8Num25z3">
    <w:name w:val="WW8Num25z3"/>
    <w:rsid w:val="00B976E3"/>
  </w:style>
  <w:style w:type="character" w:customStyle="1" w:styleId="WW8Num25z4">
    <w:name w:val="WW8Num25z4"/>
    <w:rsid w:val="00B976E3"/>
  </w:style>
  <w:style w:type="character" w:customStyle="1" w:styleId="WW8Num25z5">
    <w:name w:val="WW8Num25z5"/>
    <w:rsid w:val="00B976E3"/>
  </w:style>
  <w:style w:type="character" w:customStyle="1" w:styleId="WW8Num25z6">
    <w:name w:val="WW8Num25z6"/>
    <w:rsid w:val="00B976E3"/>
  </w:style>
  <w:style w:type="character" w:customStyle="1" w:styleId="WW8Num25z7">
    <w:name w:val="WW8Num25z7"/>
    <w:rsid w:val="00B976E3"/>
  </w:style>
  <w:style w:type="character" w:customStyle="1" w:styleId="WW8Num25z8">
    <w:name w:val="WW8Num25z8"/>
    <w:rsid w:val="00B976E3"/>
  </w:style>
  <w:style w:type="character" w:customStyle="1" w:styleId="WW8Num26z0">
    <w:name w:val="WW8Num26z0"/>
    <w:rsid w:val="00B976E3"/>
  </w:style>
  <w:style w:type="character" w:customStyle="1" w:styleId="WW8Num26z1">
    <w:name w:val="WW8Num26z1"/>
    <w:rsid w:val="00B976E3"/>
  </w:style>
  <w:style w:type="character" w:customStyle="1" w:styleId="WW8Num26z2">
    <w:name w:val="WW8Num26z2"/>
    <w:rsid w:val="00B976E3"/>
  </w:style>
  <w:style w:type="character" w:customStyle="1" w:styleId="WW8Num26z3">
    <w:name w:val="WW8Num26z3"/>
    <w:rsid w:val="00B976E3"/>
  </w:style>
  <w:style w:type="character" w:customStyle="1" w:styleId="WW8Num26z4">
    <w:name w:val="WW8Num26z4"/>
    <w:rsid w:val="00B976E3"/>
  </w:style>
  <w:style w:type="character" w:customStyle="1" w:styleId="WW8Num26z5">
    <w:name w:val="WW8Num26z5"/>
    <w:rsid w:val="00B976E3"/>
  </w:style>
  <w:style w:type="character" w:customStyle="1" w:styleId="WW8Num26z6">
    <w:name w:val="WW8Num26z6"/>
    <w:rsid w:val="00B976E3"/>
  </w:style>
  <w:style w:type="character" w:customStyle="1" w:styleId="WW8Num26z7">
    <w:name w:val="WW8Num26z7"/>
    <w:rsid w:val="00B976E3"/>
  </w:style>
  <w:style w:type="character" w:customStyle="1" w:styleId="WW8Num26z8">
    <w:name w:val="WW8Num26z8"/>
    <w:rsid w:val="00B976E3"/>
  </w:style>
  <w:style w:type="character" w:customStyle="1" w:styleId="WW8Num27z0">
    <w:name w:val="WW8Num27z0"/>
    <w:rsid w:val="00B976E3"/>
  </w:style>
  <w:style w:type="character" w:customStyle="1" w:styleId="WW8Num27z1">
    <w:name w:val="WW8Num27z1"/>
    <w:rsid w:val="00B976E3"/>
  </w:style>
  <w:style w:type="character" w:customStyle="1" w:styleId="WW8Num27z2">
    <w:name w:val="WW8Num27z2"/>
    <w:rsid w:val="00B976E3"/>
  </w:style>
  <w:style w:type="character" w:customStyle="1" w:styleId="WW8Num27z3">
    <w:name w:val="WW8Num27z3"/>
    <w:rsid w:val="00B976E3"/>
  </w:style>
  <w:style w:type="character" w:customStyle="1" w:styleId="WW8Num27z4">
    <w:name w:val="WW8Num27z4"/>
    <w:rsid w:val="00B976E3"/>
  </w:style>
  <w:style w:type="character" w:customStyle="1" w:styleId="WW8Num27z5">
    <w:name w:val="WW8Num27z5"/>
    <w:rsid w:val="00B976E3"/>
  </w:style>
  <w:style w:type="character" w:customStyle="1" w:styleId="WW8Num27z6">
    <w:name w:val="WW8Num27z6"/>
    <w:rsid w:val="00B976E3"/>
  </w:style>
  <w:style w:type="character" w:customStyle="1" w:styleId="WW8Num27z7">
    <w:name w:val="WW8Num27z7"/>
    <w:rsid w:val="00B976E3"/>
  </w:style>
  <w:style w:type="character" w:customStyle="1" w:styleId="WW8Num27z8">
    <w:name w:val="WW8Num27z8"/>
    <w:rsid w:val="00B976E3"/>
  </w:style>
  <w:style w:type="character" w:customStyle="1" w:styleId="WW8Num28z0">
    <w:name w:val="WW8Num28z0"/>
    <w:rsid w:val="00B976E3"/>
  </w:style>
  <w:style w:type="character" w:customStyle="1" w:styleId="WW8Num28z1">
    <w:name w:val="WW8Num28z1"/>
    <w:rsid w:val="00B976E3"/>
  </w:style>
  <w:style w:type="character" w:customStyle="1" w:styleId="WW8Num28z2">
    <w:name w:val="WW8Num28z2"/>
    <w:rsid w:val="00B976E3"/>
  </w:style>
  <w:style w:type="character" w:customStyle="1" w:styleId="WW8Num28z3">
    <w:name w:val="WW8Num28z3"/>
    <w:rsid w:val="00B976E3"/>
  </w:style>
  <w:style w:type="character" w:customStyle="1" w:styleId="WW8Num28z4">
    <w:name w:val="WW8Num28z4"/>
    <w:rsid w:val="00B976E3"/>
  </w:style>
  <w:style w:type="character" w:customStyle="1" w:styleId="WW8Num28z5">
    <w:name w:val="WW8Num28z5"/>
    <w:rsid w:val="00B976E3"/>
  </w:style>
  <w:style w:type="character" w:customStyle="1" w:styleId="WW8Num28z6">
    <w:name w:val="WW8Num28z6"/>
    <w:rsid w:val="00B976E3"/>
  </w:style>
  <w:style w:type="character" w:customStyle="1" w:styleId="WW8Num28z7">
    <w:name w:val="WW8Num28z7"/>
    <w:rsid w:val="00B976E3"/>
  </w:style>
  <w:style w:type="character" w:customStyle="1" w:styleId="WW8Num28z8">
    <w:name w:val="WW8Num28z8"/>
    <w:rsid w:val="00B976E3"/>
  </w:style>
  <w:style w:type="character" w:customStyle="1" w:styleId="WW8Num29z0">
    <w:name w:val="WW8Num29z0"/>
    <w:rsid w:val="00B976E3"/>
  </w:style>
  <w:style w:type="character" w:customStyle="1" w:styleId="WW8Num29z1">
    <w:name w:val="WW8Num29z1"/>
    <w:rsid w:val="00B976E3"/>
  </w:style>
  <w:style w:type="character" w:customStyle="1" w:styleId="WW8Num29z2">
    <w:name w:val="WW8Num29z2"/>
    <w:rsid w:val="00B976E3"/>
  </w:style>
  <w:style w:type="character" w:customStyle="1" w:styleId="WW8Num29z3">
    <w:name w:val="WW8Num29z3"/>
    <w:rsid w:val="00B976E3"/>
  </w:style>
  <w:style w:type="character" w:customStyle="1" w:styleId="WW8Num29z4">
    <w:name w:val="WW8Num29z4"/>
    <w:rsid w:val="00B976E3"/>
  </w:style>
  <w:style w:type="character" w:customStyle="1" w:styleId="WW8Num29z5">
    <w:name w:val="WW8Num29z5"/>
    <w:rsid w:val="00B976E3"/>
  </w:style>
  <w:style w:type="character" w:customStyle="1" w:styleId="WW8Num29z6">
    <w:name w:val="WW8Num29z6"/>
    <w:rsid w:val="00B976E3"/>
  </w:style>
  <w:style w:type="character" w:customStyle="1" w:styleId="WW8Num29z7">
    <w:name w:val="WW8Num29z7"/>
    <w:rsid w:val="00B976E3"/>
  </w:style>
  <w:style w:type="character" w:customStyle="1" w:styleId="WW8Num29z8">
    <w:name w:val="WW8Num29z8"/>
    <w:rsid w:val="00B976E3"/>
  </w:style>
  <w:style w:type="character" w:customStyle="1" w:styleId="WW8Num30z0">
    <w:name w:val="WW8Num30z0"/>
    <w:rsid w:val="00B976E3"/>
  </w:style>
  <w:style w:type="character" w:customStyle="1" w:styleId="WW8Num30z1">
    <w:name w:val="WW8Num30z1"/>
    <w:rsid w:val="00B976E3"/>
  </w:style>
  <w:style w:type="character" w:customStyle="1" w:styleId="WW8Num30z2">
    <w:name w:val="WW8Num30z2"/>
    <w:rsid w:val="00B976E3"/>
  </w:style>
  <w:style w:type="character" w:customStyle="1" w:styleId="WW8Num30z3">
    <w:name w:val="WW8Num30z3"/>
    <w:rsid w:val="00B976E3"/>
  </w:style>
  <w:style w:type="character" w:customStyle="1" w:styleId="WW8Num30z4">
    <w:name w:val="WW8Num30z4"/>
    <w:rsid w:val="00B976E3"/>
  </w:style>
  <w:style w:type="character" w:customStyle="1" w:styleId="WW8Num30z5">
    <w:name w:val="WW8Num30z5"/>
    <w:rsid w:val="00B976E3"/>
  </w:style>
  <w:style w:type="character" w:customStyle="1" w:styleId="WW8Num30z6">
    <w:name w:val="WW8Num30z6"/>
    <w:rsid w:val="00B976E3"/>
  </w:style>
  <w:style w:type="character" w:customStyle="1" w:styleId="WW8Num30z7">
    <w:name w:val="WW8Num30z7"/>
    <w:rsid w:val="00B976E3"/>
  </w:style>
  <w:style w:type="character" w:customStyle="1" w:styleId="WW8Num30z8">
    <w:name w:val="WW8Num30z8"/>
    <w:rsid w:val="00B976E3"/>
  </w:style>
  <w:style w:type="character" w:customStyle="1" w:styleId="WW8Num31z0">
    <w:name w:val="WW8Num31z0"/>
    <w:rsid w:val="00B976E3"/>
  </w:style>
  <w:style w:type="character" w:customStyle="1" w:styleId="WW8Num31z1">
    <w:name w:val="WW8Num31z1"/>
    <w:rsid w:val="00B976E3"/>
  </w:style>
  <w:style w:type="character" w:customStyle="1" w:styleId="WW8Num31z2">
    <w:name w:val="WW8Num31z2"/>
    <w:rsid w:val="00B976E3"/>
  </w:style>
  <w:style w:type="character" w:customStyle="1" w:styleId="WW8Num31z3">
    <w:name w:val="WW8Num31z3"/>
    <w:rsid w:val="00B976E3"/>
  </w:style>
  <w:style w:type="character" w:customStyle="1" w:styleId="WW8Num31z4">
    <w:name w:val="WW8Num31z4"/>
    <w:rsid w:val="00B976E3"/>
  </w:style>
  <w:style w:type="character" w:customStyle="1" w:styleId="WW8Num31z5">
    <w:name w:val="WW8Num31z5"/>
    <w:rsid w:val="00B976E3"/>
  </w:style>
  <w:style w:type="character" w:customStyle="1" w:styleId="WW8Num31z6">
    <w:name w:val="WW8Num31z6"/>
    <w:rsid w:val="00B976E3"/>
  </w:style>
  <w:style w:type="character" w:customStyle="1" w:styleId="WW8Num31z7">
    <w:name w:val="WW8Num31z7"/>
    <w:rsid w:val="00B976E3"/>
  </w:style>
  <w:style w:type="character" w:customStyle="1" w:styleId="WW8Num31z8">
    <w:name w:val="WW8Num31z8"/>
    <w:rsid w:val="00B976E3"/>
  </w:style>
  <w:style w:type="character" w:customStyle="1" w:styleId="WW8Num32z0">
    <w:name w:val="WW8Num32z0"/>
    <w:rsid w:val="00B976E3"/>
  </w:style>
  <w:style w:type="character" w:customStyle="1" w:styleId="WW8Num32z1">
    <w:name w:val="WW8Num32z1"/>
    <w:rsid w:val="00B976E3"/>
  </w:style>
  <w:style w:type="character" w:customStyle="1" w:styleId="WW8Num32z2">
    <w:name w:val="WW8Num32z2"/>
    <w:rsid w:val="00B976E3"/>
  </w:style>
  <w:style w:type="character" w:customStyle="1" w:styleId="WW8Num32z3">
    <w:name w:val="WW8Num32z3"/>
    <w:rsid w:val="00B976E3"/>
  </w:style>
  <w:style w:type="character" w:customStyle="1" w:styleId="WW8Num32z4">
    <w:name w:val="WW8Num32z4"/>
    <w:rsid w:val="00B976E3"/>
  </w:style>
  <w:style w:type="character" w:customStyle="1" w:styleId="WW8Num32z5">
    <w:name w:val="WW8Num32z5"/>
    <w:rsid w:val="00B976E3"/>
  </w:style>
  <w:style w:type="character" w:customStyle="1" w:styleId="WW8Num32z6">
    <w:name w:val="WW8Num32z6"/>
    <w:rsid w:val="00B976E3"/>
  </w:style>
  <w:style w:type="character" w:customStyle="1" w:styleId="WW8Num32z7">
    <w:name w:val="WW8Num32z7"/>
    <w:rsid w:val="00B976E3"/>
  </w:style>
  <w:style w:type="character" w:customStyle="1" w:styleId="WW8Num32z8">
    <w:name w:val="WW8Num32z8"/>
    <w:rsid w:val="00B976E3"/>
  </w:style>
  <w:style w:type="character" w:customStyle="1" w:styleId="WW8Num33z0">
    <w:name w:val="WW8Num33z0"/>
    <w:rsid w:val="00B976E3"/>
  </w:style>
  <w:style w:type="character" w:customStyle="1" w:styleId="WW8Num33z1">
    <w:name w:val="WW8Num33z1"/>
    <w:rsid w:val="00B976E3"/>
  </w:style>
  <w:style w:type="character" w:customStyle="1" w:styleId="WW8Num33z2">
    <w:name w:val="WW8Num33z2"/>
    <w:rsid w:val="00B976E3"/>
  </w:style>
  <w:style w:type="character" w:customStyle="1" w:styleId="WW8Num33z3">
    <w:name w:val="WW8Num33z3"/>
    <w:rsid w:val="00B976E3"/>
  </w:style>
  <w:style w:type="character" w:customStyle="1" w:styleId="WW8Num33z4">
    <w:name w:val="WW8Num33z4"/>
    <w:rsid w:val="00B976E3"/>
  </w:style>
  <w:style w:type="character" w:customStyle="1" w:styleId="WW8Num33z5">
    <w:name w:val="WW8Num33z5"/>
    <w:rsid w:val="00B976E3"/>
  </w:style>
  <w:style w:type="character" w:customStyle="1" w:styleId="WW8Num33z6">
    <w:name w:val="WW8Num33z6"/>
    <w:rsid w:val="00B976E3"/>
  </w:style>
  <w:style w:type="character" w:customStyle="1" w:styleId="WW8Num33z7">
    <w:name w:val="WW8Num33z7"/>
    <w:rsid w:val="00B976E3"/>
  </w:style>
  <w:style w:type="character" w:customStyle="1" w:styleId="WW8Num33z8">
    <w:name w:val="WW8Num33z8"/>
    <w:rsid w:val="00B976E3"/>
  </w:style>
  <w:style w:type="character" w:customStyle="1" w:styleId="WW8Num34z0">
    <w:name w:val="WW8Num34z0"/>
    <w:rsid w:val="00B976E3"/>
  </w:style>
  <w:style w:type="character" w:customStyle="1" w:styleId="WW8Num34z1">
    <w:name w:val="WW8Num34z1"/>
    <w:rsid w:val="00B976E3"/>
  </w:style>
  <w:style w:type="character" w:customStyle="1" w:styleId="WW8Num34z2">
    <w:name w:val="WW8Num34z2"/>
    <w:rsid w:val="00B976E3"/>
  </w:style>
  <w:style w:type="character" w:customStyle="1" w:styleId="WW8Num34z3">
    <w:name w:val="WW8Num34z3"/>
    <w:rsid w:val="00B976E3"/>
  </w:style>
  <w:style w:type="character" w:customStyle="1" w:styleId="WW8Num34z4">
    <w:name w:val="WW8Num34z4"/>
    <w:rsid w:val="00B976E3"/>
  </w:style>
  <w:style w:type="character" w:customStyle="1" w:styleId="WW8Num34z5">
    <w:name w:val="WW8Num34z5"/>
    <w:rsid w:val="00B976E3"/>
  </w:style>
  <w:style w:type="character" w:customStyle="1" w:styleId="WW8Num34z6">
    <w:name w:val="WW8Num34z6"/>
    <w:rsid w:val="00B976E3"/>
  </w:style>
  <w:style w:type="character" w:customStyle="1" w:styleId="WW8Num34z7">
    <w:name w:val="WW8Num34z7"/>
    <w:rsid w:val="00B976E3"/>
  </w:style>
  <w:style w:type="character" w:customStyle="1" w:styleId="WW8Num34z8">
    <w:name w:val="WW8Num34z8"/>
    <w:rsid w:val="00B976E3"/>
  </w:style>
  <w:style w:type="character" w:customStyle="1" w:styleId="10">
    <w:name w:val="Основной шрифт абзаца1"/>
    <w:rsid w:val="00B976E3"/>
  </w:style>
  <w:style w:type="character" w:styleId="a3">
    <w:name w:val="page number"/>
    <w:basedOn w:val="10"/>
    <w:rsid w:val="00B976E3"/>
  </w:style>
  <w:style w:type="character" w:customStyle="1" w:styleId="a4">
    <w:name w:val="Текст выноски Знак"/>
    <w:rsid w:val="00B976E3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B976E3"/>
    <w:rPr>
      <w:sz w:val="16"/>
      <w:szCs w:val="16"/>
    </w:rPr>
  </w:style>
  <w:style w:type="character" w:customStyle="1" w:styleId="a5">
    <w:name w:val="Текст примечания Знак"/>
    <w:basedOn w:val="10"/>
    <w:rsid w:val="00B976E3"/>
  </w:style>
  <w:style w:type="character" w:customStyle="1" w:styleId="a6">
    <w:name w:val="Тема примечания Знак"/>
    <w:rsid w:val="00B976E3"/>
    <w:rPr>
      <w:b/>
      <w:bCs/>
    </w:rPr>
  </w:style>
  <w:style w:type="character" w:styleId="a7">
    <w:name w:val="Placeholder Text"/>
    <w:rsid w:val="00B976E3"/>
    <w:rPr>
      <w:color w:val="808080"/>
    </w:rPr>
  </w:style>
  <w:style w:type="character" w:styleId="a8">
    <w:name w:val="Hyperlink"/>
    <w:rsid w:val="00B976E3"/>
    <w:rPr>
      <w:color w:val="0000FF"/>
      <w:u w:val="single"/>
    </w:rPr>
  </w:style>
  <w:style w:type="character" w:customStyle="1" w:styleId="a9">
    <w:name w:val="Текст Знак"/>
    <w:rsid w:val="00B976E3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B976E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B976E3"/>
    <w:pPr>
      <w:jc w:val="both"/>
    </w:pPr>
    <w:rPr>
      <w:sz w:val="28"/>
    </w:rPr>
  </w:style>
  <w:style w:type="paragraph" w:styleId="ab">
    <w:name w:val="List"/>
    <w:basedOn w:val="aa"/>
    <w:rsid w:val="00B976E3"/>
    <w:rPr>
      <w:rFonts w:cs="Mangal"/>
    </w:rPr>
  </w:style>
  <w:style w:type="paragraph" w:styleId="ac">
    <w:name w:val="caption"/>
    <w:basedOn w:val="a"/>
    <w:qFormat/>
    <w:rsid w:val="00B976E3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B976E3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976E3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976E3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B976E3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B976E3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B976E3"/>
    <w:pPr>
      <w:jc w:val="both"/>
    </w:pPr>
    <w:rPr>
      <w:sz w:val="32"/>
    </w:rPr>
  </w:style>
  <w:style w:type="paragraph" w:styleId="ad">
    <w:name w:val="Body Text Indent"/>
    <w:basedOn w:val="a"/>
    <w:rsid w:val="00B976E3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B976E3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B976E3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B976E3"/>
  </w:style>
  <w:style w:type="paragraph" w:styleId="af1">
    <w:name w:val="footer"/>
    <w:basedOn w:val="a"/>
    <w:rsid w:val="00B976E3"/>
  </w:style>
  <w:style w:type="paragraph" w:styleId="af2">
    <w:name w:val="Balloon Text"/>
    <w:basedOn w:val="a"/>
    <w:rsid w:val="00B976E3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B976E3"/>
    <w:rPr>
      <w:sz w:val="20"/>
      <w:szCs w:val="20"/>
    </w:rPr>
  </w:style>
  <w:style w:type="paragraph" w:styleId="af3">
    <w:name w:val="annotation subject"/>
    <w:basedOn w:val="15"/>
    <w:next w:val="15"/>
    <w:rsid w:val="00B976E3"/>
    <w:rPr>
      <w:b/>
      <w:bCs/>
    </w:rPr>
  </w:style>
  <w:style w:type="paragraph" w:styleId="af4">
    <w:name w:val="Revision"/>
    <w:rsid w:val="00B976E3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B976E3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B976E3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B976E3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B976E3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B976E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B976E3"/>
    <w:pPr>
      <w:suppressLineNumbers/>
    </w:pPr>
  </w:style>
  <w:style w:type="paragraph" w:customStyle="1" w:styleId="af8">
    <w:name w:val="Заголовок таблицы"/>
    <w:basedOn w:val="af7"/>
    <w:rsid w:val="00B976E3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B976E3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character" w:styleId="afc">
    <w:name w:val="Emphasis"/>
    <w:qFormat/>
    <w:rsid w:val="00B46FE4"/>
    <w:rPr>
      <w:i/>
      <w:iCs/>
    </w:rPr>
  </w:style>
  <w:style w:type="paragraph" w:customStyle="1" w:styleId="ConsPlusNormal">
    <w:name w:val="ConsPlusNormal"/>
    <w:link w:val="ConsPlusNormal1"/>
    <w:qFormat/>
    <w:rsid w:val="002F2B0A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customStyle="1" w:styleId="ConsPlusNormal1">
    <w:name w:val="ConsPlusNormal1"/>
    <w:link w:val="ConsPlusNormal"/>
    <w:locked/>
    <w:rsid w:val="002F2B0A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1907A49E4E245573E9F57502D501968A1B7BF69CC5F7A460D6244DC5C54472AD62458B1950889994A026DCAE8R9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C46BD-1AF2-46C1-A64C-04BC1EAC5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112</TotalTime>
  <Pages>1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20</cp:revision>
  <cp:lastPrinted>2024-12-19T09:36:00Z</cp:lastPrinted>
  <dcterms:created xsi:type="dcterms:W3CDTF">2025-11-27T08:37:00Z</dcterms:created>
  <dcterms:modified xsi:type="dcterms:W3CDTF">2026-03-23T07:25:00Z</dcterms:modified>
</cp:coreProperties>
</file>